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F84" w:rsidRDefault="00742F84" w:rsidP="00742F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образования  Свердловской области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742F84" w:rsidRDefault="00742F84" w:rsidP="00742F84">
      <w:pPr>
        <w:pStyle w:val="af"/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 xml:space="preserve">тверждаю: </w:t>
      </w:r>
    </w:p>
    <w:p w:rsidR="00742F84" w:rsidRDefault="00742F84" w:rsidP="00742F84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методического совета          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742F84" w:rsidRDefault="00742F84" w:rsidP="00742F84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«___»____________________2025 г. </w:t>
      </w: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Default="00742F84" w:rsidP="00742F84">
      <w:pPr>
        <w:pStyle w:val="af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742F84" w:rsidRPr="00742F84" w:rsidRDefault="00742F84" w:rsidP="00742F8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F84">
        <w:rPr>
          <w:rFonts w:ascii="Times New Roman" w:hAnsi="Times New Roman" w:cs="Times New Roman"/>
          <w:b/>
          <w:bCs/>
          <w:sz w:val="28"/>
          <w:szCs w:val="28"/>
        </w:rPr>
        <w:t>Рабочая программа дисциплины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bookmarkStart w:id="0" w:name="_Toc150695621"/>
      <w:bookmarkStart w:id="1" w:name="_Toc150695786"/>
      <w:bookmarkStart w:id="2" w:name="_Toc156824969"/>
      <w:r>
        <w:rPr>
          <w:rFonts w:ascii="Times New Roman" w:hAnsi="Times New Roman"/>
          <w:color w:val="000000" w:themeColor="text1"/>
          <w:sz w:val="40"/>
          <w:szCs w:val="40"/>
        </w:rPr>
        <w:t>СГ 08 «Экологические основы природопользования»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</w:p>
    <w:p w:rsidR="00742F84" w:rsidRDefault="00742F84" w:rsidP="00742F84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13.02.13.  «Эксплуатация и обслуживания электрического и электромеханического оборудования (по отраслям)»</w:t>
      </w:r>
    </w:p>
    <w:p w:rsidR="00742F84" w:rsidRDefault="00742F84" w:rsidP="00742F84">
      <w:pPr>
        <w:pStyle w:val="af"/>
        <w:jc w:val="center"/>
        <w:rPr>
          <w:rFonts w:ascii="Times New Roman" w:hAnsi="Times New Roman"/>
          <w:sz w:val="28"/>
          <w:szCs w:val="28"/>
        </w:rPr>
      </w:pPr>
    </w:p>
    <w:bookmarkEnd w:id="0"/>
    <w:bookmarkEnd w:id="1"/>
    <w:bookmarkEnd w:id="2"/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</w:p>
    <w:p w:rsidR="00742F84" w:rsidRDefault="00742F84" w:rsidP="00742F84">
      <w:pPr>
        <w:pStyle w:val="Heading1"/>
      </w:pPr>
      <w:r>
        <w:t>Невьянск</w:t>
      </w:r>
    </w:p>
    <w:p w:rsidR="00742F84" w:rsidRDefault="00742F84" w:rsidP="00742F84">
      <w:pPr>
        <w:pStyle w:val="Heading1"/>
      </w:pPr>
      <w:r>
        <w:t>2025</w:t>
      </w:r>
    </w:p>
    <w:p w:rsidR="00742F84" w:rsidRDefault="00742F84" w:rsidP="00742F84">
      <w:pPr>
        <w:pStyle w:val="13"/>
        <w:rPr>
          <w:rFonts w:ascii="Times New Roman" w:hAnsi="Times New Roman"/>
        </w:rPr>
      </w:pPr>
      <w:bookmarkStart w:id="3" w:name="_Toc156825287"/>
      <w:bookmarkStart w:id="4" w:name="_Toc149904144"/>
      <w:bookmarkStart w:id="5" w:name="_Toc150695622"/>
      <w:bookmarkStart w:id="6" w:name="_Toc150695787"/>
      <w:r>
        <w:rPr>
          <w:rFonts w:ascii="Times New Roman" w:hAnsi="Times New Roman"/>
        </w:rPr>
        <w:lastRenderedPageBreak/>
        <w:t>СОДЕРЖАНИЕ ПРОГРАММЫ</w:t>
      </w:r>
      <w:bookmarkEnd w:id="3"/>
    </w:p>
    <w:p w:rsidR="00742F84" w:rsidRDefault="00A966A4" w:rsidP="00742F84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r w:rsidRPr="00A966A4">
        <w:rPr>
          <w:b w:val="0"/>
          <w:bCs w:val="0"/>
        </w:rPr>
        <w:fldChar w:fldCharType="begin"/>
      </w:r>
      <w:r w:rsidR="00742F84">
        <w:rPr>
          <w:b w:val="0"/>
          <w:bCs w:val="0"/>
        </w:rPr>
        <w:instrText xml:space="preserve"> TOC \h \z \t "Раздел 1;1;Раздел 1.1;2" </w:instrText>
      </w:r>
      <w:r w:rsidRPr="00A966A4">
        <w:rPr>
          <w:b w:val="0"/>
          <w:bCs w:val="0"/>
        </w:rPr>
        <w:fldChar w:fldCharType="separate"/>
      </w:r>
      <w:hyperlink w:anchor="_Toc156825287" w:tooltip="#_Toc156825287" w:history="1">
        <w:r w:rsidR="00742F84">
          <w:rPr>
            <w:rStyle w:val="a7"/>
          </w:rPr>
          <w:t>СОДЕРЖАНИЕ ПРОГРАММЫ</w:t>
        </w:r>
        <w:r w:rsidR="00742F84">
          <w:tab/>
        </w:r>
        <w:r>
          <w:fldChar w:fldCharType="begin"/>
        </w:r>
        <w:r w:rsidR="00742F84">
          <w:instrText xml:space="preserve"> PAGEREF _Toc156825287 \h </w:instrText>
        </w:r>
        <w:r>
          <w:fldChar w:fldCharType="separate"/>
        </w:r>
        <w:r w:rsidR="00E96CF1">
          <w:rPr>
            <w:noProof/>
          </w:rPr>
          <w:t>2</w:t>
        </w:r>
        <w:r>
          <w:fldChar w:fldCharType="end"/>
        </w:r>
      </w:hyperlink>
    </w:p>
    <w:p w:rsidR="00742F84" w:rsidRDefault="00A966A4" w:rsidP="00742F84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88" w:tooltip="#_Toc156825288" w:history="1">
        <w:r w:rsidR="00742F84">
          <w:rPr>
            <w:rStyle w:val="a7"/>
          </w:rPr>
          <w:t>1. Общая характеристика</w:t>
        </w:r>
        <w:r w:rsidR="00742F84">
          <w:tab/>
        </w:r>
        <w:r>
          <w:fldChar w:fldCharType="begin"/>
        </w:r>
        <w:r w:rsidR="00742F84">
          <w:instrText xml:space="preserve"> PAGEREF _Toc156825288 \h </w:instrText>
        </w:r>
        <w:r>
          <w:fldChar w:fldCharType="separate"/>
        </w:r>
        <w:r w:rsidR="00E96CF1">
          <w:rPr>
            <w:noProof/>
          </w:rPr>
          <w:t>3</w:t>
        </w:r>
        <w:r>
          <w:fldChar w:fldCharType="end"/>
        </w:r>
      </w:hyperlink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89" w:tooltip="#_Toc156825289" w:history="1">
        <w:r w:rsidR="00742F84">
          <w:rPr>
            <w:rStyle w:val="a7"/>
            <w:i w:val="0"/>
            <w:iCs w:val="0"/>
          </w:rPr>
          <w:t>1.1. Цель и место дисциплины в структуре образовательной программы</w:t>
        </w:r>
        <w:r w:rsidR="00742F84"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 w:rsidR="00742F84">
          <w:rPr>
            <w:i w:val="0"/>
            <w:iCs w:val="0"/>
          </w:rPr>
          <w:instrText xml:space="preserve"> PAGEREF _Toc156825289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 w:rsidR="00E96CF1">
          <w:rPr>
            <w:i w:val="0"/>
            <w:iCs w:val="0"/>
            <w:noProof/>
          </w:rPr>
          <w:t>3</w:t>
        </w:r>
        <w:r>
          <w:rPr>
            <w:i w:val="0"/>
            <w:iCs w:val="0"/>
          </w:rPr>
          <w:fldChar w:fldCharType="end"/>
        </w:r>
      </w:hyperlink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0" w:tooltip="#_Toc156825290" w:history="1">
        <w:r w:rsidR="00742F84">
          <w:rPr>
            <w:rStyle w:val="a7"/>
            <w:i w:val="0"/>
            <w:iCs w:val="0"/>
          </w:rPr>
          <w:t>1.2. Планируемые результаты освоения дисциплины</w:t>
        </w:r>
        <w:r w:rsidR="00742F84">
          <w:rPr>
            <w:i w:val="0"/>
            <w:iCs w:val="0"/>
          </w:rPr>
          <w:tab/>
        </w:r>
      </w:hyperlink>
      <w:r w:rsidR="000306ED">
        <w:t>5</w:t>
      </w:r>
    </w:p>
    <w:p w:rsidR="00742F84" w:rsidRDefault="00A966A4" w:rsidP="00742F84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1" w:tooltip="#_Toc156825291" w:history="1">
        <w:r w:rsidR="00742F84">
          <w:rPr>
            <w:rStyle w:val="a7"/>
          </w:rPr>
          <w:t>2. Структура и содержание ДИСЦИПЛИНЫ</w:t>
        </w:r>
        <w:r w:rsidR="00742F84">
          <w:tab/>
        </w:r>
        <w:r w:rsidR="000306ED">
          <w:t>6</w:t>
        </w:r>
      </w:hyperlink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2" w:tooltip="#_Toc156825292" w:history="1">
        <w:r w:rsidR="00742F84">
          <w:rPr>
            <w:rStyle w:val="a7"/>
            <w:i w:val="0"/>
            <w:iCs w:val="0"/>
          </w:rPr>
          <w:t>2.1. Трудоемкость освоения дисциплины</w:t>
        </w:r>
        <w:r w:rsidR="00742F84">
          <w:rPr>
            <w:i w:val="0"/>
            <w:iCs w:val="0"/>
          </w:rPr>
          <w:tab/>
        </w:r>
      </w:hyperlink>
      <w:r w:rsidR="002304A9">
        <w:t>6</w:t>
      </w:r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3" w:tooltip="#_Toc156825293" w:history="1">
        <w:r w:rsidR="00742F84">
          <w:rPr>
            <w:rStyle w:val="a7"/>
            <w:i w:val="0"/>
            <w:iCs w:val="0"/>
          </w:rPr>
          <w:t>2.2. Содержание дисциплины</w:t>
        </w:r>
        <w:r w:rsidR="00742F84">
          <w:rPr>
            <w:i w:val="0"/>
            <w:iCs w:val="0"/>
          </w:rPr>
          <w:tab/>
        </w:r>
        <w:r w:rsidR="002304A9">
          <w:rPr>
            <w:i w:val="0"/>
            <w:iCs w:val="0"/>
          </w:rPr>
          <w:t>7</w:t>
        </w:r>
      </w:hyperlink>
    </w:p>
    <w:p w:rsidR="00742F84" w:rsidRDefault="00A966A4" w:rsidP="00742F84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6" w:tooltip="#_Toc156825296" w:history="1">
        <w:r w:rsidR="00742F84">
          <w:rPr>
            <w:rStyle w:val="a7"/>
          </w:rPr>
          <w:t>3. Условия реализации ДИСЦИПЛИНЫ</w:t>
        </w:r>
        <w:r w:rsidR="00742F84">
          <w:tab/>
        </w:r>
      </w:hyperlink>
      <w:r w:rsidR="00713D32">
        <w:t>13</w:t>
      </w:r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7" w:tooltip="#_Toc156825297" w:history="1">
        <w:r w:rsidR="00742F84">
          <w:rPr>
            <w:rStyle w:val="a7"/>
            <w:i w:val="0"/>
            <w:iCs w:val="0"/>
          </w:rPr>
          <w:t>3.1. Материально-техническое обеспечение</w:t>
        </w:r>
        <w:r w:rsidR="00742F84">
          <w:rPr>
            <w:i w:val="0"/>
            <w:iCs w:val="0"/>
          </w:rPr>
          <w:tab/>
        </w:r>
      </w:hyperlink>
      <w:r w:rsidR="00713D32">
        <w:t>13</w:t>
      </w:r>
    </w:p>
    <w:p w:rsidR="00742F84" w:rsidRDefault="00A966A4" w:rsidP="00742F84">
      <w:pPr>
        <w:pStyle w:val="2"/>
        <w:rPr>
          <w:rFonts w:asciiTheme="minorHAnsi" w:eastAsiaTheme="minorEastAsia" w:hAnsiTheme="minorHAnsi" w:cstheme="minorBidi"/>
          <w:i w:val="0"/>
          <w:iCs w:val="0"/>
          <w:sz w:val="22"/>
          <w:szCs w:val="22"/>
        </w:rPr>
      </w:pPr>
      <w:hyperlink w:anchor="_Toc156825298" w:tooltip="#_Toc156825298" w:history="1">
        <w:r w:rsidR="00742F84">
          <w:rPr>
            <w:rStyle w:val="a7"/>
            <w:i w:val="0"/>
            <w:iCs w:val="0"/>
          </w:rPr>
          <w:t>3.2. Учебно-методическое обеспечение</w:t>
        </w:r>
        <w:r w:rsidR="00742F84">
          <w:rPr>
            <w:i w:val="0"/>
            <w:iCs w:val="0"/>
          </w:rPr>
          <w:tab/>
        </w:r>
      </w:hyperlink>
      <w:r w:rsidR="00713D32">
        <w:t>13</w:t>
      </w:r>
    </w:p>
    <w:p w:rsidR="00742F84" w:rsidRDefault="00A966A4" w:rsidP="00742F84">
      <w:pPr>
        <w:pStyle w:val="11"/>
        <w:rPr>
          <w:rFonts w:asciiTheme="minorHAnsi" w:eastAsiaTheme="minorEastAsia" w:hAnsiTheme="minorHAnsi" w:cstheme="minorBidi"/>
          <w:b w:val="0"/>
          <w:bCs w:val="0"/>
          <w:lang w:eastAsia="ru-RU"/>
        </w:rPr>
      </w:pPr>
      <w:hyperlink w:anchor="_Toc156825299" w:tooltip="#_Toc156825299" w:history="1">
        <w:r w:rsidR="00742F84">
          <w:rPr>
            <w:rStyle w:val="a7"/>
          </w:rPr>
          <w:t>4. Контроль и оценка результатов  освоения ДИСЦИПЛИНЫ</w:t>
        </w:r>
        <w:r w:rsidR="00742F84">
          <w:tab/>
        </w:r>
      </w:hyperlink>
      <w:r w:rsidR="00713D32">
        <w:t>14</w:t>
      </w:r>
    </w:p>
    <w:p w:rsidR="00742F84" w:rsidRDefault="00A966A4" w:rsidP="00742F84">
      <w:pPr>
        <w:pStyle w:val="13"/>
        <w:jc w:val="lef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fldChar w:fldCharType="end"/>
      </w:r>
    </w:p>
    <w:p w:rsidR="00742F84" w:rsidRDefault="00742F84" w:rsidP="00742F84">
      <w:pPr>
        <w:pStyle w:val="13"/>
        <w:jc w:val="left"/>
        <w:rPr>
          <w:rFonts w:ascii="Times New Roman" w:hAnsi="Times New Roman"/>
        </w:rPr>
        <w:sectPr w:rsidR="00742F84" w:rsidSect="00742F84">
          <w:headerReference w:type="even" r:id="rId7"/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42F84" w:rsidRDefault="00742F84" w:rsidP="00742F84">
      <w:pPr>
        <w:pStyle w:val="13"/>
        <w:numPr>
          <w:ilvl w:val="0"/>
          <w:numId w:val="2"/>
        </w:numPr>
        <w:rPr>
          <w:rStyle w:val="ab"/>
          <w:i w:val="0"/>
          <w:iCs/>
        </w:rPr>
      </w:pPr>
      <w:bookmarkStart w:id="7" w:name="_Toc156294566"/>
      <w:bookmarkStart w:id="8" w:name="_Toc156825288"/>
      <w:r>
        <w:rPr>
          <w:rStyle w:val="ab"/>
          <w:iCs/>
        </w:rPr>
        <w:lastRenderedPageBreak/>
        <w:t>Общая характеристика</w:t>
      </w:r>
      <w:bookmarkEnd w:id="4"/>
      <w:bookmarkEnd w:id="5"/>
      <w:bookmarkEnd w:id="6"/>
      <w:bookmarkEnd w:id="7"/>
      <w:bookmarkEnd w:id="8"/>
      <w:r>
        <w:rPr>
          <w:rStyle w:val="ab"/>
          <w:iCs/>
        </w:rPr>
        <w:t xml:space="preserve"> РАБОЧЕЙ ПРОГРАММЫ УЧЕБНОЙ ДИСЦИПЛИНЫ</w:t>
      </w:r>
    </w:p>
    <w:p w:rsidR="00742F84" w:rsidRDefault="00742F84" w:rsidP="00742F84">
      <w:pPr>
        <w:pStyle w:val="12"/>
        <w:ind w:left="720"/>
        <w:jc w:val="center"/>
        <w:rPr>
          <w:rFonts w:eastAsia="Segoe UI"/>
          <w:lang w:val="ru-RU"/>
        </w:rPr>
      </w:pPr>
      <w:r>
        <w:rPr>
          <w:rFonts w:eastAsia="Segoe UI"/>
          <w:lang w:val="ru-RU"/>
        </w:rPr>
        <w:t>СГ 08 «Экологические основы природопользования»</w:t>
      </w:r>
    </w:p>
    <w:p w:rsidR="00742F84" w:rsidRDefault="00742F84" w:rsidP="00742F84">
      <w:pPr>
        <w:pStyle w:val="12"/>
        <w:ind w:left="720"/>
        <w:jc w:val="center"/>
        <w:rPr>
          <w:rFonts w:eastAsia="Segoe UI"/>
          <w:vertAlign w:val="superscript"/>
          <w:lang w:val="ru-RU"/>
        </w:rPr>
      </w:pPr>
      <w:r>
        <w:rPr>
          <w:rFonts w:eastAsia="Segoe UI"/>
          <w:vertAlign w:val="superscript"/>
          <w:lang w:val="ru-RU"/>
        </w:rPr>
        <w:t>(наименование дисциплины)</w:t>
      </w:r>
    </w:p>
    <w:p w:rsidR="00742F84" w:rsidRDefault="00742F84" w:rsidP="00742F84">
      <w:pPr>
        <w:pStyle w:val="110"/>
        <w:jc w:val="both"/>
        <w:rPr>
          <w:rFonts w:ascii="Times New Roman" w:hAnsi="Times New Roman"/>
        </w:rPr>
      </w:pPr>
      <w:bookmarkStart w:id="9" w:name="_Toc150695623"/>
      <w:bookmarkStart w:id="10" w:name="_Toc156294567"/>
      <w:bookmarkStart w:id="11" w:name="_Toc156825289"/>
      <w:r>
        <w:rPr>
          <w:rFonts w:ascii="Times New Roman" w:hAnsi="Times New Roman"/>
        </w:rPr>
        <w:t xml:space="preserve">1.1. Цель и место </w:t>
      </w:r>
      <w:bookmarkEnd w:id="9"/>
      <w:r>
        <w:rPr>
          <w:rFonts w:ascii="Times New Roman" w:hAnsi="Times New Roman"/>
        </w:rPr>
        <w:t>дисциплины в структуре образовательной программы</w:t>
      </w:r>
      <w:bookmarkEnd w:id="10"/>
      <w:bookmarkEnd w:id="11"/>
    </w:p>
    <w:p w:rsidR="00742F84" w:rsidRPr="00742F84" w:rsidRDefault="00742F84" w:rsidP="00742F84">
      <w:pPr>
        <w:pStyle w:val="12"/>
        <w:jc w:val="both"/>
        <w:rPr>
          <w:lang w:val="ru-RU" w:eastAsia="ru-RU"/>
        </w:rPr>
      </w:pPr>
      <w:r>
        <w:rPr>
          <w:lang w:val="ru-RU" w:eastAsia="ru-RU"/>
        </w:rPr>
        <w:t xml:space="preserve">      </w:t>
      </w:r>
      <w:r w:rsidRPr="00742F84">
        <w:rPr>
          <w:lang w:val="ru-RU" w:eastAsia="ru-RU"/>
        </w:rPr>
        <w:t xml:space="preserve">Цель дисциплины </w:t>
      </w:r>
      <w:r>
        <w:rPr>
          <w:rFonts w:eastAsia="Segoe UI"/>
          <w:lang w:val="ru-RU"/>
        </w:rPr>
        <w:t xml:space="preserve">СГ 08 «Экологические основы природопользования»: </w:t>
      </w:r>
      <w:r w:rsidRPr="00742F84">
        <w:rPr>
          <w:lang w:val="ru-RU" w:eastAsia="ru-RU"/>
        </w:rPr>
        <w:t xml:space="preserve"> </w:t>
      </w:r>
      <w:proofErr w:type="gramStart"/>
      <w:r w:rsidRPr="00742F84">
        <w:rPr>
          <w:lang w:val="ru-RU" w:eastAsia="ru-RU"/>
        </w:rPr>
        <w:t>формировании</w:t>
      </w:r>
      <w:proofErr w:type="gramEnd"/>
      <w:r w:rsidRPr="00742F84">
        <w:rPr>
          <w:lang w:eastAsia="ru-RU"/>
        </w:rPr>
        <w:t> </w:t>
      </w:r>
      <w:r w:rsidRPr="00742F84">
        <w:rPr>
          <w:lang w:val="ru-RU" w:eastAsia="ru-RU"/>
        </w:rPr>
        <w:t>экологического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мировоззрения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и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способностей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оценки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профессиональной</w:t>
      </w:r>
      <w:r w:rsidRPr="00742F84">
        <w:rPr>
          <w:lang w:eastAsia="ru-RU"/>
        </w:rPr>
        <w:t> </w:t>
      </w:r>
      <w:r w:rsidR="00F124BE">
        <w:rPr>
          <w:lang w:val="ru-RU" w:eastAsia="ru-RU"/>
        </w:rPr>
        <w:t xml:space="preserve"> </w:t>
      </w:r>
      <w:r w:rsidRPr="00742F84">
        <w:rPr>
          <w:lang w:val="ru-RU" w:eastAsia="ru-RU"/>
        </w:rPr>
        <w:t>деятельности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с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позиции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охраны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>окружающей</w:t>
      </w:r>
      <w:r w:rsidRPr="00742F84">
        <w:rPr>
          <w:lang w:eastAsia="ru-RU"/>
        </w:rPr>
        <w:t> </w:t>
      </w:r>
      <w:r w:rsidRPr="00742F84">
        <w:rPr>
          <w:lang w:val="ru-RU" w:eastAsia="ru-RU"/>
        </w:rPr>
        <w:t xml:space="preserve">среды. </w:t>
      </w:r>
    </w:p>
    <w:p w:rsidR="00742F84" w:rsidRPr="00742F84" w:rsidRDefault="00742F84" w:rsidP="00742F84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Дисциплина  </w:t>
      </w:r>
      <w:r w:rsidRPr="00742F84">
        <w:rPr>
          <w:rFonts w:ascii="Times New Roman" w:hAnsi="Times New Roman" w:cs="Times New Roman"/>
          <w:sz w:val="24"/>
          <w:szCs w:val="24"/>
        </w:rPr>
        <w:t>СГ 08 «Экологические основы природопользования»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6ED">
        <w:rPr>
          <w:rFonts w:ascii="Times New Roman" w:hAnsi="Times New Roman" w:cs="Times New Roman"/>
          <w:sz w:val="24"/>
          <w:szCs w:val="24"/>
        </w:rPr>
        <w:t>является дисциплиной по выбору.</w:t>
      </w:r>
    </w:p>
    <w:p w:rsidR="00742F84" w:rsidRDefault="00742F84" w:rsidP="00742F84">
      <w:pPr>
        <w:pStyle w:val="110"/>
        <w:rPr>
          <w:rFonts w:ascii="Times New Roman" w:hAnsi="Times New Roman"/>
        </w:rPr>
      </w:pPr>
      <w:bookmarkStart w:id="12" w:name="_Toc156294568"/>
      <w:bookmarkStart w:id="13" w:name="_Toc156825290"/>
      <w:r>
        <w:rPr>
          <w:rFonts w:ascii="Times New Roman" w:hAnsi="Times New Roman"/>
        </w:rPr>
        <w:t>1.2. Планируемые результаты освоения дисциплины</w:t>
      </w:r>
      <w:bookmarkEnd w:id="12"/>
      <w:bookmarkEnd w:id="13"/>
    </w:p>
    <w:p w:rsidR="00742F84" w:rsidRDefault="00742F84" w:rsidP="00742F8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742F84" w:rsidRDefault="00742F84" w:rsidP="00742F8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освоения дисциплины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3"/>
        <w:gridCol w:w="1447"/>
        <w:gridCol w:w="6049"/>
        <w:gridCol w:w="1145"/>
      </w:tblGrid>
      <w:tr w:rsidR="00742F84" w:rsidRPr="0025672B" w:rsidTr="00F124BE"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Style w:val="ab"/>
                <w:b/>
                <w:i w:val="0"/>
                <w:sz w:val="24"/>
                <w:szCs w:val="24"/>
              </w:rPr>
            </w:pPr>
            <w:bookmarkStart w:id="14" w:name="_Hlk158201861"/>
            <w:r w:rsidRPr="0025672B">
              <w:rPr>
                <w:rStyle w:val="ab"/>
                <w:b/>
                <w:sz w:val="24"/>
                <w:szCs w:val="24"/>
              </w:rPr>
              <w:t xml:space="preserve">Код ОК, </w:t>
            </w:r>
          </w:p>
          <w:p w:rsidR="00742F84" w:rsidRPr="0025672B" w:rsidRDefault="0083456A" w:rsidP="00713D32">
            <w:pPr>
              <w:rPr>
                <w:rStyle w:val="ab"/>
                <w:b/>
                <w:color w:val="000000" w:themeColor="text1"/>
                <w:sz w:val="24"/>
                <w:szCs w:val="24"/>
              </w:rPr>
            </w:pPr>
            <w:r w:rsidRPr="0025672B">
              <w:rPr>
                <w:rStyle w:val="ab"/>
                <w:b/>
                <w:color w:val="000000" w:themeColor="text1"/>
                <w:sz w:val="24"/>
                <w:szCs w:val="24"/>
              </w:rPr>
              <w:t>ПК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F84" w:rsidRPr="0025672B" w:rsidRDefault="00742F84" w:rsidP="00713D3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Владеть навыками </w:t>
            </w:r>
          </w:p>
        </w:tc>
      </w:tr>
      <w:tr w:rsidR="00742F84" w:rsidRPr="0025672B" w:rsidTr="00F124BE"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ОК.</w:t>
            </w:r>
            <w:r w:rsidR="0083456A" w:rsidRPr="0025672B">
              <w:rPr>
                <w:rFonts w:eastAsiaTheme="minorEastAsia"/>
                <w:sz w:val="24"/>
                <w:szCs w:val="24"/>
              </w:rPr>
              <w:t xml:space="preserve"> </w:t>
            </w:r>
            <w:r w:rsidR="0083456A"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83456A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 различных видов производственной деятельности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4BE" w:rsidRPr="0025672B" w:rsidRDefault="00F124BE" w:rsidP="00F124B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понятия и определения экологии и природопользования.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Взаимодействие человека с природными экосистемами и влияние человеческой деятельности на окружающую среду.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Экологические принципы рационального использования природных ресурсов и охраны природы.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источники техногенного воздействия на окружающую среду.</w:t>
            </w:r>
          </w:p>
          <w:p w:rsidR="00F124BE" w:rsidRPr="0025672B" w:rsidRDefault="00A966A4" w:rsidP="00F124BE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10" w:tgtFrame="_blank" w:history="1">
              <w:r w:rsidR="00F124BE" w:rsidRPr="0025672B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Экологические последствия различных видов деятельности и методы их анализа и прогнозирования.</w:t>
              </w:r>
            </w:hyperlink>
          </w:p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742F84" w:rsidRPr="0025672B" w:rsidTr="00F124BE"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ОК.</w:t>
            </w:r>
            <w:r w:rsidR="0083456A"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</w:t>
            </w:r>
            <w:r w:rsidR="0083456A"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ии для выполнения задач профессиональной деятельности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F124BE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выбирать методы</w:t>
            </w:r>
            <w:proofErr w:type="gramStart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технологии и аппараты утилизации газовых выбросов ,стоков, твердых отходов, определять экологическую пригодность 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выпускаемой продукции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Основные понятия и определения экологии и природопользования.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Взаимодействие человека с природными экосистемами и влияние человеческой деятельности на окружающую среду.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Экологические принципы рационального использования природных ресурсов и охраны природы.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источники техногенного воздействия на окружающую среду.</w:t>
            </w:r>
          </w:p>
          <w:p w:rsidR="00F124BE" w:rsidRPr="0025672B" w:rsidRDefault="00A966A4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11" w:tgtFrame="_blank" w:history="1">
              <w:r w:rsidR="00F124BE" w:rsidRPr="0025672B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Экологические последствия различных видов деятельности и методы их анализа и прогнозирования.</w:t>
              </w:r>
            </w:hyperlink>
          </w:p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3456A" w:rsidRPr="0025672B" w:rsidTr="00F124BE"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6A" w:rsidRPr="0025672B" w:rsidRDefault="0083456A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6A" w:rsidRPr="0025672B" w:rsidRDefault="00F124BE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оценивать состояние экологии окружающей среды на производственном объекте</w:t>
            </w: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понятия и определения экологии и природопользования.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Взаимодействие человека с природными экосистемами и влияние человеческой деятельности на окружающую среду.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Экологические принципы рационального использования природных ресурсов и охраны природы.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источники техногенного воздействия на окружающую среду.</w:t>
            </w:r>
          </w:p>
          <w:p w:rsidR="00F124BE" w:rsidRPr="0025672B" w:rsidRDefault="00A966A4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12" w:tgtFrame="_blank" w:history="1">
              <w:r w:rsidR="00F124BE" w:rsidRPr="0025672B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Экологические последствия различных видов деятельности и методы их анализа и прогнозирования.</w:t>
              </w:r>
            </w:hyperlink>
          </w:p>
          <w:p w:rsidR="0083456A" w:rsidRPr="0025672B" w:rsidRDefault="0083456A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6A" w:rsidRPr="0025672B" w:rsidRDefault="00F124BE" w:rsidP="00713D3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83456A" w:rsidRPr="0025672B" w:rsidTr="00F124BE"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6A" w:rsidRPr="0025672B" w:rsidRDefault="0083456A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BE" w:rsidRPr="0025672B" w:rsidRDefault="00F124BE" w:rsidP="00F124B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sz w:val="24"/>
                <w:szCs w:val="24"/>
              </w:rPr>
              <w:t>анализировать причины возникновения экологических аварий и катастроф</w:t>
            </w:r>
          </w:p>
          <w:p w:rsidR="0083456A" w:rsidRPr="0025672B" w:rsidRDefault="0083456A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понятия и определения экологии и природопользования.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Взаимодействие человека с природными экосистемами и влияние человеческой деятельности на окружающую среду.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Экологические принципы рационального использования природных ресурсов и охраны природы.</w:t>
            </w:r>
          </w:p>
          <w:p w:rsidR="00F124BE" w:rsidRPr="0025672B" w:rsidRDefault="00F124BE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источники техногенного воздействия на окружающую среду.</w:t>
            </w:r>
          </w:p>
          <w:p w:rsidR="00F124BE" w:rsidRPr="0025672B" w:rsidRDefault="00A966A4" w:rsidP="00F124BE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hyperlink r:id="rId13" w:tgtFrame="_blank" w:history="1">
              <w:r w:rsidR="00F124BE" w:rsidRPr="0025672B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Экологические последствия различных видов деятельности и методы их анализа и прогнозирования.</w:t>
              </w:r>
            </w:hyperlink>
          </w:p>
          <w:p w:rsidR="0083456A" w:rsidRPr="0025672B" w:rsidRDefault="0083456A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6A" w:rsidRPr="0025672B" w:rsidRDefault="00F124BE" w:rsidP="00713D32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</w:tr>
      <w:tr w:rsidR="00742F84" w:rsidRPr="0025672B" w:rsidTr="00F124BE">
        <w:tc>
          <w:tcPr>
            <w:tcW w:w="1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83456A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3.1. Осуществлять разработку и оформление текстовой и графической частей технической документации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F124BE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-использует документы из  разных источников для оценки практических ситуаций</w:t>
            </w:r>
          </w:p>
          <w:p w:rsidR="00F124BE" w:rsidRPr="0025672B" w:rsidRDefault="00F124BE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-оценивает профессиональную </w:t>
            </w:r>
            <w:proofErr w:type="gramStart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</w:t>
            </w:r>
            <w:proofErr w:type="gramEnd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предлагать решение данных ситуаций</w:t>
            </w:r>
          </w:p>
        </w:tc>
      </w:tr>
      <w:tr w:rsidR="00742F84" w:rsidRPr="0025672B" w:rsidTr="00F124BE">
        <w:trPr>
          <w:trHeight w:val="327"/>
        </w:trPr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bookmarkEnd w:id="14"/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F84" w:rsidRPr="0025672B" w:rsidRDefault="00742F84" w:rsidP="00713D32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742F84" w:rsidRDefault="00742F84" w:rsidP="00742F84">
      <w:pPr>
        <w:spacing w:after="12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742F84" w:rsidRDefault="00742F84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306ED" w:rsidRDefault="000306ED" w:rsidP="00742F84">
      <w:pPr>
        <w:ind w:firstLine="709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742F84" w:rsidRDefault="00742F84" w:rsidP="00742F84">
      <w:pPr>
        <w:pStyle w:val="13"/>
        <w:rPr>
          <w:rFonts w:ascii="Times New Roman" w:hAnsi="Times New Roman"/>
        </w:rPr>
      </w:pPr>
      <w:bookmarkStart w:id="15" w:name="_Toc152334663"/>
      <w:bookmarkStart w:id="16" w:name="_Toc156294569"/>
      <w:bookmarkStart w:id="17" w:name="_Toc156825291"/>
      <w:r>
        <w:rPr>
          <w:rFonts w:ascii="Times New Roman" w:hAnsi="Times New Roman"/>
        </w:rPr>
        <w:lastRenderedPageBreak/>
        <w:t xml:space="preserve">2. Структура и содержание </w:t>
      </w:r>
      <w:bookmarkEnd w:id="15"/>
      <w:r>
        <w:rPr>
          <w:rFonts w:ascii="Times New Roman" w:hAnsi="Times New Roman"/>
        </w:rPr>
        <w:t>ДИСЦИПЛИНЫ</w:t>
      </w:r>
      <w:bookmarkEnd w:id="16"/>
      <w:bookmarkEnd w:id="17"/>
    </w:p>
    <w:p w:rsidR="00742F84" w:rsidRDefault="00742F84" w:rsidP="00742F84">
      <w:pPr>
        <w:pStyle w:val="110"/>
        <w:rPr>
          <w:rFonts w:ascii="Times New Roman" w:hAnsi="Times New Roman"/>
        </w:rPr>
      </w:pPr>
      <w:bookmarkStart w:id="18" w:name="_Toc152334664"/>
      <w:bookmarkStart w:id="19" w:name="_Toc156294570"/>
      <w:bookmarkStart w:id="20" w:name="_Toc156825292"/>
      <w:r>
        <w:rPr>
          <w:rFonts w:ascii="Times New Roman" w:hAnsi="Times New Roman"/>
        </w:rPr>
        <w:t xml:space="preserve">2.1. Трудоемкость освоения </w:t>
      </w:r>
      <w:bookmarkEnd w:id="18"/>
      <w:r>
        <w:rPr>
          <w:rFonts w:ascii="Times New Roman" w:hAnsi="Times New Roman"/>
        </w:rPr>
        <w:t>дисциплины</w:t>
      </w:r>
      <w:bookmarkEnd w:id="19"/>
      <w:bookmarkEnd w:id="20"/>
      <w:r>
        <w:rPr>
          <w:rFonts w:ascii="Times New Roman" w:hAnsi="Times New Roman"/>
        </w:rPr>
        <w:t xml:space="preserve"> </w:t>
      </w:r>
    </w:p>
    <w:tbl>
      <w:tblPr>
        <w:tblW w:w="508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6526"/>
        <w:gridCol w:w="1159"/>
        <w:gridCol w:w="2327"/>
      </w:tblGrid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21" w:name="_Hlk152333186"/>
            <w:r>
              <w:rPr>
                <w:rFonts w:ascii="Times New Roman" w:hAnsi="Times New Roman" w:cs="Times New Roman"/>
                <w:b/>
                <w:sz w:val="24"/>
              </w:rPr>
              <w:t>Наименование составных частей дисциплины</w:t>
            </w:r>
          </w:p>
        </w:tc>
        <w:tc>
          <w:tcPr>
            <w:tcW w:w="579" w:type="pct"/>
            <w:vAlign w:val="center"/>
          </w:tcPr>
          <w:p w:rsidR="00742F84" w:rsidRDefault="00742F84" w:rsidP="00713D3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Объем в часах</w:t>
            </w:r>
          </w:p>
        </w:tc>
        <w:tc>
          <w:tcPr>
            <w:tcW w:w="1162" w:type="pct"/>
          </w:tcPr>
          <w:p w:rsidR="00742F84" w:rsidRDefault="00742F84" w:rsidP="00713D32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В т.ч. в форме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. подготовки</w:t>
            </w:r>
          </w:p>
        </w:tc>
      </w:tr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Учебные занятия</w:t>
            </w:r>
            <w:r>
              <w:rPr>
                <w:rStyle w:val="aa"/>
                <w:rFonts w:ascii="Times New Roman" w:hAnsi="Times New Roman"/>
                <w:bCs/>
                <w:sz w:val="24"/>
                <w:szCs w:val="24"/>
              </w:rPr>
              <w:footnoteReference w:id="1"/>
            </w:r>
          </w:p>
        </w:tc>
        <w:tc>
          <w:tcPr>
            <w:tcW w:w="579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Курсовая работа (проект)</w:t>
            </w:r>
          </w:p>
        </w:tc>
        <w:tc>
          <w:tcPr>
            <w:tcW w:w="579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579" w:type="pct"/>
            <w:vAlign w:val="center"/>
          </w:tcPr>
          <w:p w:rsidR="00742F84" w:rsidRDefault="00742F84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62" w:type="pct"/>
            <w:vAlign w:val="center"/>
          </w:tcPr>
          <w:p w:rsidR="00742F84" w:rsidRDefault="00742F84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Промежуточная аттестация в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форме (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зачет,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ачет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, экзамен)</w:t>
            </w:r>
          </w:p>
        </w:tc>
        <w:tc>
          <w:tcPr>
            <w:tcW w:w="579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62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42F84" w:rsidTr="00713D32">
        <w:trPr>
          <w:trHeight w:val="23"/>
        </w:trPr>
        <w:tc>
          <w:tcPr>
            <w:tcW w:w="3258" w:type="pct"/>
            <w:vAlign w:val="center"/>
          </w:tcPr>
          <w:p w:rsidR="00742F84" w:rsidRDefault="00742F84" w:rsidP="00713D3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79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2" w:type="pct"/>
            <w:vAlign w:val="center"/>
          </w:tcPr>
          <w:p w:rsidR="00742F84" w:rsidRDefault="000306ED" w:rsidP="00713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742F84" w:rsidRDefault="00742F84" w:rsidP="00742F84">
      <w:pPr>
        <w:rPr>
          <w:rFonts w:ascii="Times New Roman" w:eastAsia="Segoe UI" w:hAnsi="Times New Roman" w:cs="Times New Roman"/>
          <w:b/>
          <w:bCs/>
          <w:sz w:val="24"/>
          <w:szCs w:val="24"/>
          <w:lang w:eastAsia="ru-RU"/>
        </w:rPr>
      </w:pPr>
      <w:bookmarkStart w:id="22" w:name="_Toc150695626"/>
      <w:bookmarkStart w:id="23" w:name="_Toc156294571"/>
      <w:bookmarkEnd w:id="21"/>
      <w:r>
        <w:rPr>
          <w:rFonts w:ascii="Times New Roman" w:hAnsi="Times New Roman"/>
        </w:rPr>
        <w:br w:type="page" w:clear="all"/>
      </w:r>
    </w:p>
    <w:p w:rsidR="00742F84" w:rsidRDefault="00742F84" w:rsidP="00742F84">
      <w:pPr>
        <w:pStyle w:val="110"/>
        <w:rPr>
          <w:rFonts w:ascii="Times New Roman" w:hAnsi="Times New Roman"/>
        </w:rPr>
        <w:sectPr w:rsidR="00742F84">
          <w:headerReference w:type="even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42F84" w:rsidRDefault="00742F84" w:rsidP="00742F84">
      <w:pPr>
        <w:pStyle w:val="110"/>
        <w:rPr>
          <w:rFonts w:ascii="Times New Roman" w:hAnsi="Times New Roman"/>
        </w:rPr>
      </w:pPr>
      <w:bookmarkStart w:id="24" w:name="_Toc156825293"/>
      <w:r>
        <w:rPr>
          <w:rFonts w:ascii="Times New Roman" w:hAnsi="Times New Roman"/>
        </w:rPr>
        <w:lastRenderedPageBreak/>
        <w:t xml:space="preserve">2.2. Содержание </w:t>
      </w:r>
      <w:bookmarkEnd w:id="22"/>
      <w:r>
        <w:rPr>
          <w:rFonts w:ascii="Times New Roman" w:hAnsi="Times New Roman"/>
        </w:rPr>
        <w:t>дисциплины</w:t>
      </w:r>
      <w:bookmarkEnd w:id="23"/>
      <w:bookmarkEnd w:id="24"/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78"/>
        <w:gridCol w:w="71"/>
        <w:gridCol w:w="7227"/>
        <w:gridCol w:w="1418"/>
        <w:gridCol w:w="1276"/>
        <w:gridCol w:w="712"/>
        <w:gridCol w:w="1130"/>
        <w:gridCol w:w="1843"/>
      </w:tblGrid>
      <w:tr w:rsidR="00D7767B" w:rsidRPr="006B5B07" w:rsidTr="00D7767B">
        <w:trPr>
          <w:trHeight w:val="1104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7E5E2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7E5E2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E5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7E5E2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(если предусмотрены)</w:t>
            </w:r>
            <w:proofErr w:type="gramEnd"/>
          </w:p>
        </w:tc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7767B" w:rsidRDefault="00D7767B" w:rsidP="00713D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5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  <w:p w:rsidR="00D7767B" w:rsidRPr="007E5E2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в форме практической подготовки,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ч.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7E5E2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7E5E2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Раздел 1. Особенности взаимодействия общества и природы. Основные источники техногенного воздействия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1.1. Концепция устойчивого развития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1.2.</w:t>
            </w: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Природные ресурсы</w:t>
            </w: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Альтернативные природные ресурсы</w:t>
            </w: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1.4 Глобальные экологические проблемы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1.Введение. Структура и задачи предмета. 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 Основные направления рационального природопользования. 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Условия свободы и ответственности за сохранения жизни на Земле и </w:t>
            </w:r>
            <w:proofErr w:type="spellStart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экокультуры</w:t>
            </w:r>
            <w:proofErr w:type="spellEnd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1.Виды  природных ресурсов. 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2.Возможность сохранения </w:t>
            </w:r>
            <w:proofErr w:type="spellStart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исчерпаемых</w:t>
            </w:r>
            <w:proofErr w:type="spellEnd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природных ресурсов для будущих поколений.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3.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Альтернативные источники энергии.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4.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Природопользование.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5.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Принципы и методы рационального природопользования. 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6.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Условия устойчивого состояния экосистем.</w:t>
            </w: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2254" w:rsidRPr="006B5B07" w:rsidRDefault="00E52254" w:rsidP="00713D32">
            <w:pPr>
              <w:ind w:left="-36" w:firstLine="3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2254" w:rsidRPr="00817CF7" w:rsidRDefault="00E52254" w:rsidP="00D7767B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глобальных экологических проблем.</w:t>
            </w:r>
          </w:p>
          <w:p w:rsidR="00E52254" w:rsidRPr="00817CF7" w:rsidRDefault="00E52254" w:rsidP="00D7767B">
            <w:pPr>
              <w:pStyle w:val="a4"/>
              <w:numPr>
                <w:ilvl w:val="0"/>
                <w:numId w:val="4"/>
              </w:numP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Причины, последствия и пути решения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A5F0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С.5-10</w:t>
            </w: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С.5-10</w:t>
            </w: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С.5-10</w:t>
            </w:r>
          </w:p>
        </w:tc>
      </w:tr>
      <w:tr w:rsidR="00E52254" w:rsidRPr="006B5B07" w:rsidTr="00713D32">
        <w:trPr>
          <w:trHeight w:val="1666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254" w:rsidRDefault="00E52254" w:rsidP="00713D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  <w:r w:rsidRPr="006B5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занятие №1: «Анализ экологической ситуации своего населенного пункта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территории колледжа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С.5-10</w:t>
            </w: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Рациональное и нерациональное природопользование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Тема  2.1.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Принципы и методы рационального природопользования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2.2. Загрязнение окружающей среды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 Шумовое  и радиационное загрязнение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Тема 2.3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. Природно-ресурсный потенциал территории</w:t>
            </w: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1.Техногенное воздействие на окружающую среду.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2. Законы </w:t>
            </w:r>
            <w:proofErr w:type="spellStart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Барри</w:t>
            </w:r>
            <w:proofErr w:type="spellEnd"/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Коммонера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3. Необходимость рационального природопользования в современном мире.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1. Типы загрязняющих веществ. 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2.Влияние загрязнений на природу и человека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3.Последствия влияния загрязнений</w:t>
            </w:r>
          </w:p>
          <w:p w:rsidR="00E52254" w:rsidRPr="00817CF7" w:rsidRDefault="00E52254" w:rsidP="00E52254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4.</w:t>
            </w: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Источники шумового и радиационного загрязнения</w:t>
            </w:r>
          </w:p>
          <w:p w:rsidR="00E52254" w:rsidRPr="00817CF7" w:rsidRDefault="00E52254" w:rsidP="00E52254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5.</w:t>
            </w: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Влияние шумового загрязнения на производстве и в быту на человека </w:t>
            </w:r>
          </w:p>
          <w:p w:rsidR="00E52254" w:rsidRPr="00817CF7" w:rsidRDefault="00E52254" w:rsidP="00E52254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6.</w:t>
            </w: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Влияние радиационного загрязнения на человека</w:t>
            </w: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6B5B07" w:rsidRDefault="00E52254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E52254" w:rsidRPr="00817CF7" w:rsidRDefault="00E52254" w:rsidP="00D7767B">
            <w:pPr>
              <w:pStyle w:val="a4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Понятие природно-ресурсного потенциала</w:t>
            </w:r>
          </w:p>
          <w:p w:rsidR="00E52254" w:rsidRPr="00817CF7" w:rsidRDefault="00E52254" w:rsidP="00D7767B">
            <w:pPr>
              <w:pStyle w:val="a4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 w:rsidRPr="00817CF7">
              <w:rPr>
                <w:rFonts w:ascii="Times New Roman" w:eastAsia="Calibri" w:hAnsi="Times New Roman" w:cs="Calibri"/>
                <w:color w:val="000000"/>
                <w:sz w:val="24"/>
                <w:szCs w:val="24"/>
                <w:shd w:val="clear" w:color="auto" w:fill="FFFFFF"/>
                <w:lang w:bidi="ru-RU"/>
              </w:rPr>
              <w:t>Принципы размещения производств различного типа.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A5F0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</w:tc>
      </w:tr>
      <w:tr w:rsidR="00E52254" w:rsidRPr="006B5B07" w:rsidTr="00713D32">
        <w:trPr>
          <w:trHeight w:val="1942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254" w:rsidRDefault="00E52254" w:rsidP="00D776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  <w:r w:rsidRPr="006B5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sz w:val="24"/>
                <w:szCs w:val="24"/>
              </w:rPr>
              <w:t>№2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: «Изучение различных видов загрязнений окружающей среды и влияния их на человека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в доме и на предприятии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Тема 2.4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. Бытовые и промышленные отходы и их утилизация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Твердые отходы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2.8. Мусороперерабатывающие и мусоросжигательные заводы</w:t>
            </w: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 Виды бытовых и промышленных отходов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2.Основные технологии утилизации промышленных и бытовых отходов.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</w:tc>
      </w:tr>
      <w:tr w:rsidR="00E52254" w:rsidRPr="006B5B07" w:rsidTr="00713D32">
        <w:trPr>
          <w:trHeight w:val="2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Default="00E52254" w:rsidP="007A5F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  <w:r w:rsidRPr="006B5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 занятие № 3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«Экологически чистый дом</w:t>
            </w:r>
            <w:r>
              <w:rPr>
                <w:rFonts w:ascii="Times New Roman" w:hAnsi="Times New Roman"/>
                <w:sz w:val="24"/>
                <w:szCs w:val="24"/>
              </w:rPr>
              <w:t>, город, рабочее место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E52254" w:rsidRPr="006B5B07" w:rsidRDefault="00E52254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3.1.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</w:tc>
      </w:tr>
      <w:tr w:rsidR="00713D32" w:rsidRPr="006B5B07" w:rsidTr="00713D32">
        <w:trPr>
          <w:trHeight w:val="2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1.Основные технологии утилизации твердых отходов, образующихся на производстве.</w:t>
            </w:r>
          </w:p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 Экологический эффект использования твёрдых отходов.</w:t>
            </w:r>
          </w:p>
          <w:p w:rsidR="00713D32" w:rsidRPr="00E52254" w:rsidRDefault="00713D32" w:rsidP="00E52254">
            <w:pPr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3.</w:t>
            </w:r>
            <w:r w:rsidRPr="00E52254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Устройство заводов по сжиганию мусора</w:t>
            </w:r>
          </w:p>
          <w:p w:rsidR="00713D32" w:rsidRPr="00E52254" w:rsidRDefault="00713D32" w:rsidP="00E52254">
            <w:pP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4.</w:t>
            </w:r>
            <w:r w:rsidRPr="00E52254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Устройство заводов по переработке мусора</w:t>
            </w:r>
          </w:p>
          <w:p w:rsidR="00713D32" w:rsidRPr="00E52254" w:rsidRDefault="00713D32" w:rsidP="00E52254">
            <w:pPr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lastRenderedPageBreak/>
              <w:t>5.</w:t>
            </w:r>
            <w:r w:rsidRPr="00E52254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Экологическая безопасность  переработки и сжигания мусора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</w:t>
            </w: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Учебник Экология, под редакцией Е.В.Титова</w:t>
            </w: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С.11-15</w:t>
            </w: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713D32" w:rsidRPr="006B5B07" w:rsidTr="00713D32">
        <w:trPr>
          <w:trHeight w:val="543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6B5B07" w:rsidRDefault="00713D32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7767B" w:rsidRPr="006B5B07" w:rsidTr="00D7767B">
        <w:trPr>
          <w:trHeight w:val="299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Раздел 3.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7767B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Экологическое регулирование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9F3A35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66B0F" w:rsidRPr="006B5B07" w:rsidTr="00713D32">
        <w:trPr>
          <w:trHeight w:val="2816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Тема 3.1. Методы экологического регулирования</w:t>
            </w:r>
          </w:p>
          <w:p w:rsidR="00D66B0F" w:rsidRPr="006B5B07" w:rsidRDefault="009F3A35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 xml:space="preserve">Тема 3.2. </w:t>
            </w:r>
            <w:r w:rsidR="00D66B0F"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Законодательство Свердловской области в сфере экологического регулирования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1.Методы экологического регулирования.</w:t>
            </w:r>
          </w:p>
          <w:p w:rsidR="00D66B0F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Организации, осуществляющие экологическое  регулирование</w:t>
            </w:r>
          </w:p>
          <w:p w:rsidR="009F3A35" w:rsidRPr="006B5B07" w:rsidRDefault="009F3A35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D66B0F" w:rsidRPr="00D66B0F" w:rsidRDefault="009F3A35" w:rsidP="00D66B0F">
            <w:pPr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1</w:t>
            </w:r>
            <w:r w:rsidR="00D66B0F">
              <w:rPr>
                <w:rFonts w:ascii="Times New Roman" w:hAnsi="Times New Roman" w:cs="Calibri"/>
                <w:color w:val="000000"/>
                <w:sz w:val="24"/>
                <w:szCs w:val="24"/>
              </w:rPr>
              <w:t>.</w:t>
            </w:r>
            <w:r w:rsidR="00D66B0F" w:rsidRPr="00D66B0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Законы и статьи, регулирующие потребление ресурсов в России и Свердловской области</w:t>
            </w:r>
          </w:p>
          <w:p w:rsidR="00D66B0F" w:rsidRPr="00D66B0F" w:rsidRDefault="009F3A35" w:rsidP="00D66B0F">
            <w:pPr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2</w:t>
            </w:r>
            <w:r w:rsidR="00D66B0F">
              <w:rPr>
                <w:rFonts w:ascii="Times New Roman" w:hAnsi="Times New Roman" w:cs="Calibri"/>
                <w:color w:val="000000"/>
                <w:sz w:val="24"/>
                <w:szCs w:val="24"/>
              </w:rPr>
              <w:t>.</w:t>
            </w:r>
            <w:r w:rsidR="00D66B0F" w:rsidRPr="00D66B0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Контролирующие органы власти</w:t>
            </w:r>
          </w:p>
          <w:p w:rsidR="00D66B0F" w:rsidRPr="00817CF7" w:rsidRDefault="00D66B0F" w:rsidP="00713D32">
            <w:pPr>
              <w:pStyle w:val="a4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9F3A35" w:rsidRDefault="009F3A35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A35" w:rsidRDefault="009F3A35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A35" w:rsidRDefault="009F3A35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F3A35" w:rsidRPr="006B5B07" w:rsidRDefault="009F3A35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С.15-20</w:t>
            </w:r>
          </w:p>
          <w:p w:rsidR="009F3A35" w:rsidRPr="006B5B07" w:rsidRDefault="009F3A35" w:rsidP="009F3A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9F3A35" w:rsidRPr="006B5B07" w:rsidRDefault="009F3A35" w:rsidP="009F3A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С.15-20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2254" w:rsidRPr="006B5B07" w:rsidTr="00713D32">
        <w:trPr>
          <w:trHeight w:val="4416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54" w:rsidRPr="006B5B07" w:rsidRDefault="009F3A35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Тема 3.3</w:t>
            </w:r>
            <w:r w:rsidR="00E52254"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. Мониторинг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окружающей среды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Метеорологические и фенологические наблюдения.</w:t>
            </w:r>
          </w:p>
          <w:p w:rsidR="00E52254" w:rsidRPr="006B5B07" w:rsidRDefault="009F3A35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Тема 3.4</w:t>
            </w:r>
            <w:r w:rsidR="00E52254"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Контрольная работа по теме «Рациональное природопользование»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1.Понятие и принципы мониторинга окружающей среды.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 Организации и субъекты, осуществляющие мониторинг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Факторы среды и явления природы, которые</w:t>
            </w: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подвергаются</w:t>
            </w: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наблюдению и анализу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6B5B07">
              <w:rPr>
                <w:rFonts w:ascii="Times New Roman" w:eastAsia="Calibri" w:hAnsi="Times New Roman" w:cs="Times New Roman"/>
                <w:sz w:val="24"/>
                <w:szCs w:val="24"/>
              </w:rPr>
              <w:t>Карты погоды, прогнозирование    экологических ситуаций.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Default="00E52254" w:rsidP="00713D3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D66B0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A5F0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С.15-20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С.15-20</w:t>
            </w:r>
          </w:p>
          <w:p w:rsidR="00E52254" w:rsidRPr="006B5B07" w:rsidRDefault="00E52254" w:rsidP="00D66B0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Учебник </w:t>
            </w:r>
          </w:p>
        </w:tc>
      </w:tr>
      <w:tr w:rsidR="00D7767B" w:rsidRPr="006B5B07" w:rsidTr="00D7767B">
        <w:trPr>
          <w:trHeight w:val="360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Раздел 4.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Правовые и социальные вопросы природопользования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66B0F" w:rsidRPr="006B5B07" w:rsidTr="00713D32">
        <w:trPr>
          <w:trHeight w:val="3725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Тема 4.1. Природопользование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и экологическая безопасность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Техника безопасности в быту и на производстве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1.Правовые и социальные вопросы природопользования</w:t>
            </w:r>
          </w:p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и экологической безопасности.</w:t>
            </w:r>
          </w:p>
          <w:p w:rsidR="00D66B0F" w:rsidRPr="006B5B07" w:rsidRDefault="00D66B0F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2.Экологическая безопасность человека в быту и на производстве</w:t>
            </w:r>
          </w:p>
          <w:p w:rsidR="00D66B0F" w:rsidRPr="00D66B0F" w:rsidRDefault="00D66B0F" w:rsidP="00D66B0F">
            <w:pPr>
              <w:jc w:val="both"/>
              <w:rPr>
                <w:rFonts w:ascii="Times New Roman" w:eastAsia="Calibri" w:hAnsi="Times New Roman" w:cs="Calibri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3.</w:t>
            </w:r>
            <w:r w:rsidRPr="00D66B0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Необходимость выполнения правил техники безопасности на производстве</w:t>
            </w:r>
          </w:p>
          <w:p w:rsidR="00D66B0F" w:rsidRPr="00D66B0F" w:rsidRDefault="00D66B0F" w:rsidP="00D66B0F">
            <w:pPr>
              <w:jc w:val="both"/>
              <w:rPr>
                <w:rFonts w:ascii="Times New Roman" w:eastAsia="Calibri" w:hAnsi="Times New Roman" w:cs="Calibri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Calibri"/>
                <w:color w:val="000000"/>
                <w:sz w:val="24"/>
                <w:szCs w:val="24"/>
              </w:rPr>
              <w:t>4.</w:t>
            </w:r>
            <w:r w:rsidRPr="00D66B0F">
              <w:rPr>
                <w:rFonts w:ascii="Times New Roman" w:eastAsia="Calibri" w:hAnsi="Times New Roman" w:cs="Calibri"/>
                <w:color w:val="000000"/>
                <w:sz w:val="24"/>
                <w:szCs w:val="24"/>
              </w:rPr>
              <w:t>Допуск работника на рабочее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D66B0F" w:rsidRPr="006B5B07" w:rsidRDefault="00D66B0F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С.21-25</w:t>
            </w:r>
          </w:p>
          <w:p w:rsidR="00D66B0F" w:rsidRPr="006B5B07" w:rsidRDefault="00D66B0F" w:rsidP="00D66B0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E52254" w:rsidRPr="006B5B07" w:rsidTr="009F3A35">
        <w:trPr>
          <w:trHeight w:val="3478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2254" w:rsidRPr="006B5B07" w:rsidRDefault="00E52254" w:rsidP="00713D3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Тема 4.2</w:t>
            </w:r>
            <w:r w:rsidRPr="006B5B0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. Международное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сотрудничество в области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охраны окружающей среды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Межгосударственные соглашения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Содержание учебного материала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1.Международное сотрудничество.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2.Государственные и общественные организации по предотвращению разрушающих воздействий на природу.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3. Природоохранные конвенции.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4.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Межгосударственные соглашения, принятые для охраны окружающей среды</w:t>
            </w:r>
          </w:p>
          <w:p w:rsidR="00E52254" w:rsidRPr="006B5B07" w:rsidRDefault="00E52254" w:rsidP="00713D3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5. </w:t>
            </w: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  <w:t>Роль международных организаций в сохранении природных ресурсов.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13D32" w:rsidRPr="006B5B07" w:rsidRDefault="00713D32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01, ОК 02, ОК 04, ОК 07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С.26-30</w:t>
            </w: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52254" w:rsidRPr="006B5B07" w:rsidRDefault="00E52254" w:rsidP="00713D32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Учебник Экология, под редакцией Е.В.Титова</w:t>
            </w:r>
          </w:p>
          <w:p w:rsidR="00E52254" w:rsidRPr="006B5B07" w:rsidRDefault="00E52254" w:rsidP="00713D3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B5B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С.26-30</w:t>
            </w:r>
          </w:p>
          <w:p w:rsidR="00E52254" w:rsidRPr="006B5B07" w:rsidRDefault="00E52254" w:rsidP="00E5225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7767B" w:rsidRPr="006B5B07" w:rsidTr="007A5F07">
        <w:trPr>
          <w:trHeight w:val="477"/>
        </w:trPr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7767B" w:rsidP="00713D3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6B5B07" w:rsidRDefault="00D66B0F" w:rsidP="00713D3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 (</w:t>
            </w:r>
            <w:r w:rsidR="007A5F07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7A5F07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A5F07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7767B" w:rsidRPr="006B5B07" w:rsidTr="00D7767B">
        <w:trPr>
          <w:trHeight w:val="20"/>
        </w:trPr>
        <w:tc>
          <w:tcPr>
            <w:tcW w:w="9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C67457" w:rsidRDefault="00D7767B" w:rsidP="00713D3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745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C67457" w:rsidRDefault="009F3A35" w:rsidP="00713D3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C67457" w:rsidRDefault="007A5F07" w:rsidP="00713D3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67B" w:rsidRPr="00C67457" w:rsidRDefault="00D7767B" w:rsidP="00713D3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67B" w:rsidRPr="006B5B07" w:rsidRDefault="00D7767B" w:rsidP="00713D32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67B" w:rsidRPr="006B5B07" w:rsidRDefault="00D7767B" w:rsidP="00713D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D7767B" w:rsidRDefault="00D7767B" w:rsidP="00742F84">
      <w:pPr>
        <w:pStyle w:val="110"/>
        <w:rPr>
          <w:rFonts w:ascii="Times New Roman" w:hAnsi="Times New Roman"/>
        </w:rPr>
      </w:pPr>
    </w:p>
    <w:p w:rsidR="00742F84" w:rsidRDefault="00742F84" w:rsidP="00742F84">
      <w:pPr>
        <w:pStyle w:val="110"/>
        <w:jc w:val="both"/>
        <w:rPr>
          <w:rFonts w:ascii="Times New Roman" w:hAnsi="Times New Roman"/>
        </w:rPr>
      </w:pPr>
      <w:bookmarkStart w:id="25" w:name="_Toc152334670"/>
    </w:p>
    <w:bookmarkEnd w:id="25"/>
    <w:p w:rsidR="00742F84" w:rsidRDefault="00742F84" w:rsidP="00742F84">
      <w:pPr>
        <w:rPr>
          <w:rFonts w:ascii="Times New Roman" w:hAnsi="Times New Roman" w:cs="Times New Roman"/>
          <w:sz w:val="24"/>
          <w:szCs w:val="24"/>
        </w:rPr>
        <w:sectPr w:rsidR="00742F84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42F84" w:rsidRDefault="00742F84" w:rsidP="00742F84">
      <w:pPr>
        <w:pStyle w:val="13"/>
        <w:rPr>
          <w:rFonts w:ascii="Times New Roman" w:hAnsi="Times New Roman"/>
        </w:rPr>
      </w:pPr>
      <w:bookmarkStart w:id="26" w:name="_Toc152334671"/>
      <w:bookmarkStart w:id="27" w:name="_Toc156294574"/>
      <w:bookmarkStart w:id="28" w:name="_Toc156825296"/>
      <w:r>
        <w:rPr>
          <w:rFonts w:ascii="Times New Roman" w:hAnsi="Times New Roman"/>
        </w:rPr>
        <w:lastRenderedPageBreak/>
        <w:t xml:space="preserve">3. Условия реализации </w:t>
      </w:r>
      <w:bookmarkEnd w:id="26"/>
      <w:r>
        <w:rPr>
          <w:rFonts w:ascii="Times New Roman" w:hAnsi="Times New Roman"/>
        </w:rPr>
        <w:t>ДИСЦИПЛИНЫ</w:t>
      </w:r>
      <w:bookmarkEnd w:id="27"/>
      <w:bookmarkEnd w:id="28"/>
    </w:p>
    <w:p w:rsidR="00742F84" w:rsidRDefault="00742F84" w:rsidP="00742F84">
      <w:pPr>
        <w:pStyle w:val="110"/>
        <w:rPr>
          <w:rFonts w:ascii="Times New Roman" w:hAnsi="Times New Roman"/>
        </w:rPr>
      </w:pPr>
      <w:bookmarkStart w:id="29" w:name="_Toc152334672"/>
      <w:bookmarkStart w:id="30" w:name="_Toc156294575"/>
      <w:bookmarkStart w:id="31" w:name="_Toc156825297"/>
      <w:r>
        <w:rPr>
          <w:rFonts w:ascii="Times New Roman" w:hAnsi="Times New Roman"/>
        </w:rPr>
        <w:t>3.1. Материально-техническое обеспечение</w:t>
      </w:r>
      <w:bookmarkEnd w:id="29"/>
      <w:bookmarkEnd w:id="30"/>
      <w:bookmarkEnd w:id="31"/>
    </w:p>
    <w:p w:rsidR="00742F84" w:rsidRDefault="00742F84" w:rsidP="00742F84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Кабине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т(</w:t>
      </w:r>
      <w:proofErr w:type="spellStart"/>
      <w:proofErr w:type="gramEnd"/>
      <w:r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)</w:t>
      </w:r>
      <w:r w:rsidR="00713D32">
        <w:rPr>
          <w:rFonts w:ascii="Times New Roman" w:hAnsi="Times New Roman" w:cs="Times New Roman"/>
          <w:bCs/>
          <w:sz w:val="24"/>
          <w:szCs w:val="24"/>
        </w:rPr>
        <w:t xml:space="preserve"> «Биологии и экологии»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(наименования кабинетов из указанных в п. 6.1 ОПОП), </w:t>
      </w:r>
      <w:r>
        <w:rPr>
          <w:rFonts w:ascii="Times New Roman" w:hAnsi="Times New Roman" w:cs="Times New Roman"/>
          <w:bCs/>
          <w:sz w:val="24"/>
          <w:szCs w:val="24"/>
        </w:rPr>
        <w:t xml:space="preserve">оснащенный(е) </w:t>
      </w:r>
      <w:r>
        <w:rPr>
          <w:rFonts w:ascii="Times New Roman" w:hAnsi="Times New Roman" w:cs="Times New Roman"/>
          <w:bCs/>
          <w:iCs/>
          <w:sz w:val="24"/>
          <w:szCs w:val="24"/>
        </w:rPr>
        <w:t>в соответствии с приложением 3 ОПОП-П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42F84" w:rsidRDefault="00742F84" w:rsidP="00742F84">
      <w:pPr>
        <w:pStyle w:val="110"/>
        <w:rPr>
          <w:rFonts w:ascii="Times New Roman" w:eastAsia="Times New Roman" w:hAnsi="Times New Roman"/>
        </w:rPr>
      </w:pPr>
      <w:bookmarkStart w:id="32" w:name="_Toc152334673"/>
      <w:bookmarkStart w:id="33" w:name="_Toc156294576"/>
      <w:bookmarkStart w:id="34" w:name="_Toc156825298"/>
      <w:r>
        <w:rPr>
          <w:rFonts w:ascii="Times New Roman" w:hAnsi="Times New Roman"/>
        </w:rPr>
        <w:t>3.2. Учебно-методическое обеспечение</w:t>
      </w:r>
      <w:bookmarkEnd w:id="32"/>
      <w:bookmarkEnd w:id="33"/>
      <w:bookmarkEnd w:id="34"/>
    </w:p>
    <w:p w:rsidR="00742F84" w:rsidRDefault="00742F84" w:rsidP="00742F84">
      <w:pPr>
        <w:pStyle w:val="a4"/>
        <w:spacing w:line="276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bookmarkStart w:id="35" w:name="_Hlk156820957"/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электронные издания</w:t>
      </w:r>
    </w:p>
    <w:bookmarkEnd w:id="35"/>
    <w:p w:rsidR="00713D32" w:rsidRP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3D32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</w:t>
      </w:r>
    </w:p>
    <w:p w:rsidR="00713D32" w:rsidRPr="00713D32" w:rsidRDefault="00713D32" w:rsidP="00713D32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Кузнецов Л.М., Николаев А.С. Экология: учебник и практикум для СПО – 3-е изд. – М. Издательство </w:t>
      </w:r>
      <w:proofErr w:type="spell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Юрайт</w:t>
      </w:r>
      <w:proofErr w:type="spellEnd"/>
      <w:r w:rsidRPr="00713D32">
        <w:rPr>
          <w:rFonts w:ascii="Times New Roman" w:hAnsi="Times New Roman" w:cs="Times New Roman"/>
          <w:bCs/>
          <w:i/>
          <w:sz w:val="24"/>
          <w:szCs w:val="24"/>
        </w:rPr>
        <w:t>. 2023</w:t>
      </w:r>
    </w:p>
    <w:p w:rsidR="00713D32" w:rsidRPr="00713D32" w:rsidRDefault="00713D32" w:rsidP="00713D32">
      <w:pPr>
        <w:numPr>
          <w:ilvl w:val="0"/>
          <w:numId w:val="10"/>
        </w:numPr>
        <w:spacing w:after="20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proofErr w:type="spell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Тотай</w:t>
      </w:r>
      <w:proofErr w:type="spellEnd"/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 А.В., Корсаков А.В. Экология: учебник и практикум для СПО – 5 </w:t>
      </w:r>
      <w:proofErr w:type="spellStart"/>
      <w:proofErr w:type="gram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изд</w:t>
      </w:r>
      <w:proofErr w:type="spellEnd"/>
      <w:proofErr w:type="gramEnd"/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 – М. Издательство Юрайт.2023</w:t>
      </w:r>
    </w:p>
    <w:p w:rsidR="00713D32" w:rsidRP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3D32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</w:t>
      </w:r>
    </w:p>
    <w:p w:rsidR="00713D32" w:rsidRPr="00713D32" w:rsidRDefault="00713D32" w:rsidP="00713D32">
      <w:pPr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Гурова Т.Ф., </w:t>
      </w:r>
      <w:proofErr w:type="spell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Назаренко</w:t>
      </w:r>
      <w:proofErr w:type="spellEnd"/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 Л.В. Экология и рациональное природопользование: учебник и практикум для СПО. -  М. Издательство </w:t>
      </w:r>
      <w:proofErr w:type="spell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Юрайт</w:t>
      </w:r>
      <w:proofErr w:type="spellEnd"/>
      <w:r w:rsidRPr="00713D32">
        <w:rPr>
          <w:rFonts w:ascii="Times New Roman" w:hAnsi="Times New Roman" w:cs="Times New Roman"/>
          <w:bCs/>
          <w:i/>
          <w:sz w:val="24"/>
          <w:szCs w:val="24"/>
        </w:rPr>
        <w:t>. 2023</w:t>
      </w:r>
    </w:p>
    <w:p w:rsidR="00713D32" w:rsidRPr="00713D32" w:rsidRDefault="00713D32" w:rsidP="00713D32">
      <w:pPr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713D32">
        <w:rPr>
          <w:rFonts w:ascii="Times New Roman" w:hAnsi="Times New Roman" w:cs="Times New Roman"/>
          <w:bCs/>
          <w:i/>
          <w:sz w:val="24"/>
          <w:szCs w:val="24"/>
        </w:rPr>
        <w:t xml:space="preserve">Несмелова Н.Н. Экология человека: учебник и практикум для СПО. -  М. Издательство </w:t>
      </w:r>
      <w:proofErr w:type="spellStart"/>
      <w:r w:rsidRPr="00713D32">
        <w:rPr>
          <w:rFonts w:ascii="Times New Roman" w:hAnsi="Times New Roman" w:cs="Times New Roman"/>
          <w:bCs/>
          <w:i/>
          <w:sz w:val="24"/>
          <w:szCs w:val="24"/>
        </w:rPr>
        <w:t>Юрайт</w:t>
      </w:r>
      <w:proofErr w:type="spellEnd"/>
      <w:r w:rsidRPr="00713D32">
        <w:rPr>
          <w:rFonts w:ascii="Times New Roman" w:hAnsi="Times New Roman" w:cs="Times New Roman"/>
          <w:bCs/>
          <w:i/>
          <w:sz w:val="24"/>
          <w:szCs w:val="24"/>
        </w:rPr>
        <w:t>. 2023</w:t>
      </w: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13D32" w:rsidRPr="00713D32" w:rsidRDefault="00713D32" w:rsidP="00713D32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42F84" w:rsidRDefault="00742F84" w:rsidP="00742F84">
      <w:pPr>
        <w:spacing w:after="200" w:line="276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42F84" w:rsidRDefault="00742F84" w:rsidP="00742F84">
      <w:pPr>
        <w:pStyle w:val="1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4. </w:t>
      </w:r>
      <w:bookmarkStart w:id="36" w:name="_Toc152334674"/>
      <w:bookmarkStart w:id="37" w:name="_Toc156294577"/>
      <w:bookmarkStart w:id="38" w:name="_Toc156825299"/>
      <w:r>
        <w:rPr>
          <w:rFonts w:ascii="Times New Roman" w:hAnsi="Times New Roman"/>
        </w:rPr>
        <w:t xml:space="preserve">Контроль и оценка результатов </w:t>
      </w:r>
      <w:r>
        <w:rPr>
          <w:rFonts w:ascii="Times New Roman" w:hAnsi="Times New Roman"/>
        </w:rPr>
        <w:br/>
        <w:t xml:space="preserve">освоения </w:t>
      </w:r>
      <w:bookmarkEnd w:id="36"/>
      <w:r>
        <w:rPr>
          <w:rFonts w:ascii="Times New Roman" w:hAnsi="Times New Roman"/>
        </w:rPr>
        <w:t>ДИСЦИПЛИНЫ</w:t>
      </w:r>
      <w:bookmarkEnd w:id="37"/>
      <w:bookmarkEnd w:id="38"/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820"/>
      </w:tblGrid>
      <w:tr w:rsidR="00713D32" w:rsidTr="00713D32">
        <w:trPr>
          <w:trHeight w:val="69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713D32" w:rsidTr="00713D32">
        <w:trPr>
          <w:trHeight w:val="85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Предметные результаты:</w:t>
            </w:r>
          </w:p>
          <w:p w:rsidR="00713D32" w:rsidRDefault="00713D32" w:rsidP="00713D32">
            <w:pPr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результате освоения дисциплины обучающийся должен знать: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13D32" w:rsidTr="00713D32">
        <w:trPr>
          <w:trHeight w:val="70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характеристику  профессиональной деятельности техника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профессиональной деятельности техника</w:t>
            </w:r>
          </w:p>
        </w:tc>
      </w:tr>
      <w:tr w:rsidR="00713D32" w:rsidTr="00713D32">
        <w:trPr>
          <w:trHeight w:val="97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Style w:val="fontstyle01"/>
                <w:b w:val="0"/>
                <w:sz w:val="24"/>
                <w:szCs w:val="24"/>
              </w:rPr>
              <w:t>ормативно-правовое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fontstyle01"/>
                <w:b w:val="0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fontstyle01"/>
                <w:b w:val="0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fontstyle01"/>
                <w:b w:val="0"/>
                <w:sz w:val="24"/>
                <w:szCs w:val="24"/>
              </w:rPr>
              <w:t>деятельности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Style w:val="fontstyle01"/>
                <w:b w:val="0"/>
                <w:sz w:val="24"/>
                <w:szCs w:val="24"/>
              </w:rPr>
              <w:t>ормативно-правовым обеспечением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fontstyle01"/>
                <w:b w:val="0"/>
                <w:sz w:val="24"/>
                <w:szCs w:val="24"/>
              </w:rPr>
              <w:t>образовательной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Style w:val="fontstyle01"/>
                <w:b w:val="0"/>
                <w:sz w:val="24"/>
                <w:szCs w:val="24"/>
              </w:rPr>
              <w:t>деятельности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-реальную ситуацию на рынке труда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ситуацией на рынке труда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-понятие и типы профессий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понятием и типами профессий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Style w:val="fontstyle01"/>
                <w:b w:val="0"/>
                <w:sz w:val="24"/>
                <w:szCs w:val="24"/>
              </w:rPr>
              <w:t>общее представление о специальности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 характеристики специальности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направления развития технологии машиностроения на современном этапе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направлениями развития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технологии машиностроения</w:t>
            </w:r>
          </w:p>
        </w:tc>
      </w:tr>
      <w:tr w:rsidR="00713D32" w:rsidTr="00713D32">
        <w:trPr>
          <w:trHeight w:val="86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права, обязанности и ответственность технолога современного машиностроительного производства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прав, обязанностей и ответственности технолога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варианты поиска работы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владение способами поиска работы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трудоустройства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-понимание  этапов трудоустройства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основные правила составления резюме;</w:t>
            </w:r>
          </w:p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правовые аспекты трудоустройства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правилами составления резюме, правовыми аспектами трудоустройства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понятие, содержание и подписание трудового договора (контракта). Основные права и обязанности работника и работодателя при приеме на работу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содержания трудового договора, основных прав и обязанностей работника и работодателя при приеме на работу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понятия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адаптация и ее виды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оперирование понятием адаптац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видами</w:t>
            </w:r>
          </w:p>
        </w:tc>
      </w:tr>
      <w:tr w:rsidR="00713D32" w:rsidTr="00713D32">
        <w:trPr>
          <w:trHeight w:val="27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правила поведения в организации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правилами поведения в организации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конфликты в профессиональной деятельности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способами управления конфликтными ситуациями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понятие профессиональной карьеры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оперированием понятием профессиональной карьеры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-уровни профессионального образования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уровней  профессионального образования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-виды профессионального обучения;</w:t>
            </w:r>
          </w:p>
          <w:p w:rsidR="00713D32" w:rsidRPr="00817CF7" w:rsidRDefault="00713D32" w:rsidP="00713D32">
            <w:pPr>
              <w:pStyle w:val="af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7CF7">
              <w:rPr>
                <w:rFonts w:ascii="Times New Roman" w:hAnsi="Times New Roman"/>
                <w:bCs/>
                <w:sz w:val="24"/>
                <w:szCs w:val="24"/>
              </w:rPr>
              <w:t>правовые аспекты увольнения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видов профессионального обучения и правовых аспектов увольнения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-Закон </w:t>
            </w:r>
            <w:r>
              <w:rPr>
                <w:rFonts w:ascii="Times New Roman" w:hAnsi="Times New Roman"/>
                <w:sz w:val="24"/>
                <w:szCs w:val="24"/>
              </w:rPr>
              <w:t>«О занятости населения в РФ».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оперирование статьями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Закона  </w:t>
            </w:r>
            <w:r>
              <w:rPr>
                <w:rFonts w:ascii="Times New Roman" w:hAnsi="Times New Roman"/>
                <w:sz w:val="24"/>
                <w:szCs w:val="24"/>
              </w:rPr>
              <w:t>«О занятости населения в РФ».</w:t>
            </w:r>
          </w:p>
        </w:tc>
      </w:tr>
      <w:tr w:rsidR="00713D32" w:rsidTr="00713D32">
        <w:trPr>
          <w:trHeight w:val="56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-особенности взаимодействия общества и природы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связей и зависимости   человека от окружающей среды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природоресурсный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потенциал России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-оценка запасов природных богатств конкретной территории, оценка состояния окружающей среды согласно задачам  охраны окружающей среды и  состояния охраняемых природных территорий Российской Федерации.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-принципы и методы рационального природопользования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-анализ основных источников антропогенного воздействия на окружающую среду, правильность выбора способов предотвращения и улавливания выбросов, а так же методов очистки промышленных сточных вод.</w:t>
            </w:r>
          </w:p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 выбора технологически возможных  аппаратов обезвреживания согласно принципам работы.</w:t>
            </w:r>
          </w:p>
        </w:tc>
      </w:tr>
      <w:tr w:rsidR="00713D32" w:rsidTr="00713D32">
        <w:trPr>
          <w:trHeight w:val="114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-правовые и социальные вопросы природопользования.</w:t>
            </w:r>
          </w:p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-обоснованность  правил и норм природопользования и экологической безопасности  согласно знаниям  правовых основ.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результате освоения дисциплины обучающийся должен уметь: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Style w:val="fontstyle01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Style w:val="fontstyle01"/>
                <w:b w:val="0"/>
                <w:sz w:val="24"/>
                <w:szCs w:val="24"/>
              </w:rPr>
              <w:t>проводить анализ  сущности и значимости своей профессии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</w:rPr>
              <w:t>проведен полный анализ сущности и значимости профессии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b w:val="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давать аргументированную оценку степени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востребованности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профессии на рынке труда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-аргументированная оценка степени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востребованности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специальности на рынке труда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817CF7" w:rsidRDefault="00713D32" w:rsidP="00713D32">
            <w:pPr>
              <w:pStyle w:val="af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7CF7">
              <w:rPr>
                <w:rFonts w:ascii="Times New Roman" w:hAnsi="Times New Roman"/>
                <w:b/>
                <w:sz w:val="24"/>
                <w:szCs w:val="24"/>
              </w:rPr>
              <w:t>- анализировать рынок труда НГО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анализа современного рынка труда его структуре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817CF7" w:rsidRDefault="00713D32" w:rsidP="00713D32">
            <w:pPr>
              <w:pStyle w:val="af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17CF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B5B07">
              <w:rPr>
                <w:rStyle w:val="fontstyle01"/>
                <w:sz w:val="24"/>
                <w:szCs w:val="24"/>
              </w:rPr>
              <w:t>разрабатывать должностную инструкцию техника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должностная инструкция разработана в соответствии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с профессиональным стандартом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Трудовым кодексом РФ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817CF7" w:rsidRDefault="00713D32" w:rsidP="00713D32">
            <w:pPr>
              <w:pStyle w:val="af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5B07">
              <w:rPr>
                <w:rStyle w:val="fontstyle01"/>
                <w:sz w:val="24"/>
                <w:szCs w:val="24"/>
              </w:rPr>
              <w:t>-оформлять резюме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составленного резюме  стандартным требованиям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Style w:val="fontstyle01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разрабатывать успешную тактику разговора по телефону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разработанного плана телефонного разговора правилам его составления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Pr="006B5B07" w:rsidRDefault="00713D32" w:rsidP="00713D32">
            <w:pPr>
              <w:pStyle w:val="af"/>
              <w:ind w:firstLine="709"/>
              <w:jc w:val="center"/>
              <w:rPr>
                <w:rStyle w:val="fontstyle01"/>
                <w:b w:val="0"/>
                <w:bCs w:val="0"/>
                <w:sz w:val="24"/>
                <w:szCs w:val="24"/>
              </w:rPr>
            </w:pPr>
            <w:r w:rsidRPr="00817CF7">
              <w:rPr>
                <w:rFonts w:ascii="Times New Roman" w:hAnsi="Times New Roman"/>
                <w:b/>
                <w:sz w:val="24"/>
                <w:szCs w:val="24"/>
              </w:rPr>
              <w:t xml:space="preserve">- осуществлять </w:t>
            </w:r>
            <w:proofErr w:type="spellStart"/>
            <w:r w:rsidRPr="00817CF7">
              <w:rPr>
                <w:rFonts w:ascii="Times New Roman" w:hAnsi="Times New Roman"/>
                <w:b/>
                <w:sz w:val="24"/>
                <w:szCs w:val="24"/>
              </w:rPr>
              <w:t>самопрезентацию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правилами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самопрезентацию</w:t>
            </w:r>
            <w:proofErr w:type="spellEnd"/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-составлять трудовой договор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трудовой договор составлен в соответствии </w:t>
            </w:r>
            <w:r>
              <w:rPr>
                <w:rFonts w:ascii="Times New Roman" w:hAnsi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нормами и требованиями ТК РФ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адаптироваться на рабочем месте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успешно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адаптироваться на рабочем месте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соответствии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общей программой адаптации;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выбирать эффективные способы решения конфликтных ситуаций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конфликтные ситуации решены в соответствии с правилами 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способами регулирования конфликтов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 давать оценку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нормативными правовыми актами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анализировать и оценивать   в соответствии с трудовым законодательством законности действий работодателя и работника в произвольно заданной ситуации, пользуясь Трудовым кодексом РФ и нормативными правовыми актами.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-ориентироваться в наиболее общих проблемах экологии и природопользования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-оценивание природопользования согласно принципам и методам контроля</w:t>
            </w:r>
          </w:p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-обоснованность прогноза экологических последствий различных видов производственной деятельности.</w:t>
            </w:r>
          </w:p>
        </w:tc>
      </w:tr>
      <w:tr w:rsidR="00713D32" w:rsidTr="00713D32">
        <w:trPr>
          <w:trHeight w:val="1086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1. Понимать сущность и социальную значимость  своей  будущей  профессии,  проявлять  к  ней устойчивый интерес.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shd w:val="clear" w:color="auto" w:fill="FFFFFF"/>
              <w:jc w:val="center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демонстрация понимания сущности и социальной значимости выбранной  специальности  при выполнении проектной работы</w:t>
            </w:r>
          </w:p>
        </w:tc>
      </w:tr>
      <w:tr w:rsidR="00713D32" w:rsidTr="00713D32">
        <w:trPr>
          <w:trHeight w:val="55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  2.   Организовывать   собственную   деятельность,   выбирать   типовые   методы   и    способы выполнения профессиональных задач, оценивать их эффективность и качество.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-самостоятельное составление плана работы над  проектом</w:t>
            </w:r>
          </w:p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-постановка цели и выбор задач для ее реализации</w:t>
            </w:r>
          </w:p>
        </w:tc>
      </w:tr>
      <w:tr w:rsidR="00713D32" w:rsidTr="00713D3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 4.  Осуществлять  поиск   и   использование   информации,   необходимой   для  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32" w:rsidRDefault="00713D32" w:rsidP="00713D32">
            <w:pPr>
              <w:ind w:lef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ориентация в информационном поле,</w:t>
            </w:r>
          </w:p>
          <w:p w:rsidR="00713D32" w:rsidRDefault="00713D32" w:rsidP="00713D32">
            <w:pPr>
              <w:ind w:left="18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поиск и получение  информации,</w:t>
            </w:r>
          </w:p>
          <w:p w:rsidR="00713D32" w:rsidRPr="00817CF7" w:rsidRDefault="00713D32" w:rsidP="00713D32">
            <w:pPr>
              <w:pStyle w:val="a4"/>
              <w:ind w:left="-9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17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- </w:t>
            </w:r>
            <w:r w:rsidRPr="00817CF7">
              <w:rPr>
                <w:rFonts w:ascii="Times New Roman" w:hAnsi="Times New Roman"/>
                <w:color w:val="000000"/>
                <w:sz w:val="24"/>
                <w:szCs w:val="24"/>
              </w:rPr>
              <w:t>передача  и использование  информации</w:t>
            </w:r>
          </w:p>
          <w:p w:rsidR="00713D32" w:rsidRDefault="00713D32" w:rsidP="00713D3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713D32" w:rsidTr="00713D3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  5.    Использовать    информационно-коммуникационные    технологии    в    профессиональной деятельности.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-подготовка и оформление проектов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презентаций</w:t>
            </w:r>
          </w:p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-создание групп, страничек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блогов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в сети интернет для углубленного изучения дисциплины, обмена информацией, выполнения совместных проектов</w:t>
            </w:r>
          </w:p>
        </w:tc>
      </w:tr>
      <w:tr w:rsidR="00713D32" w:rsidTr="00713D32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ОК  6.  Работать  в  коллективе  и  команде,  эффективно  общаться   с   коллегами,   руководством, потребителями.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32" w:rsidRDefault="00713D32" w:rsidP="00713D3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-Эффективность диалога</w:t>
            </w:r>
          </w:p>
          <w:p w:rsidR="00713D32" w:rsidRDefault="00713D32" w:rsidP="00713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-степень достижения задач проектной деятельности</w:t>
            </w:r>
          </w:p>
        </w:tc>
      </w:tr>
    </w:tbl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p w:rsidR="00713D32" w:rsidRDefault="00713D32" w:rsidP="00742F84">
      <w:pPr>
        <w:pStyle w:val="13"/>
        <w:rPr>
          <w:rFonts w:ascii="Times New Roman" w:hAnsi="Times New Roman"/>
          <w:b w:val="0"/>
          <w:bC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2976"/>
        <w:gridCol w:w="2517"/>
      </w:tblGrid>
      <w:tr w:rsidR="00742F84" w:rsidTr="008433F4">
        <w:trPr>
          <w:trHeight w:val="519"/>
        </w:trPr>
        <w:tc>
          <w:tcPr>
            <w:tcW w:w="2130" w:type="pct"/>
            <w:vAlign w:val="center"/>
          </w:tcPr>
          <w:p w:rsidR="00742F84" w:rsidRDefault="00742F84" w:rsidP="00713D3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1555" w:type="pct"/>
            <w:vAlign w:val="center"/>
          </w:tcPr>
          <w:p w:rsidR="00742F84" w:rsidRDefault="00742F84" w:rsidP="00713D3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Показатели освоенности компетенций</w:t>
            </w:r>
          </w:p>
        </w:tc>
        <w:tc>
          <w:tcPr>
            <w:tcW w:w="1315" w:type="pct"/>
            <w:vAlign w:val="center"/>
          </w:tcPr>
          <w:p w:rsidR="00742F84" w:rsidRDefault="00742F84" w:rsidP="00713D32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742F84" w:rsidTr="008433F4">
        <w:trPr>
          <w:trHeight w:val="698"/>
        </w:trPr>
        <w:tc>
          <w:tcPr>
            <w:tcW w:w="2130" w:type="pct"/>
          </w:tcPr>
          <w:p w:rsidR="00742F84" w:rsidRDefault="00742F8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Знает: </w:t>
            </w:r>
          </w:p>
          <w:p w:rsidR="00713D32" w:rsidRPr="0025672B" w:rsidRDefault="00713D32" w:rsidP="00713D3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понятия и определения экологии и природопользования.</w:t>
            </w:r>
          </w:p>
          <w:p w:rsidR="00713D32" w:rsidRPr="0025672B" w:rsidRDefault="00713D32" w:rsidP="00713D3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Взаимодействие человека с природными экосистемами и вл</w:t>
            </w: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ияние человеческой деятельности на окружающую среду.</w:t>
            </w:r>
          </w:p>
          <w:p w:rsidR="00713D32" w:rsidRPr="0025672B" w:rsidRDefault="00713D32" w:rsidP="00713D3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Экологические принципы рационального использования природных ресурсов и охраны природы.</w:t>
            </w:r>
          </w:p>
          <w:p w:rsidR="00713D32" w:rsidRPr="0025672B" w:rsidRDefault="00713D32" w:rsidP="00713D32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 источники техногенного воздействия на окружающую среду.</w:t>
            </w:r>
          </w:p>
          <w:p w:rsidR="00742F84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hyperlink r:id="rId15" w:tgtFrame="_blank" w:history="1">
              <w:r w:rsidR="00713D32" w:rsidRPr="0025672B">
                <w:rPr>
                  <w:rStyle w:val="a7"/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  <w:u w:val="none"/>
                </w:rPr>
                <w:t>Экологические последствия различных видов деятельности и методы их анализа и прогнозирования.</w:t>
              </w:r>
            </w:hyperlink>
          </w:p>
          <w:p w:rsidR="00742F84" w:rsidRDefault="00742F8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Умеет: </w:t>
            </w:r>
          </w:p>
          <w:p w:rsidR="00742F84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и прогнозировать экологические последствия  различных видов производственной деятельности</w:t>
            </w: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методы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, технологии и аппараты утилизации газовых выбросов</w:t>
            </w:r>
            <w:proofErr w:type="gramStart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стоков, твердых отходов, определять экологическую пригодность выпускаемой продукции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оценивать состояние экологии окружающей среды на производственном объекте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6368" w:rsidRPr="0025672B" w:rsidRDefault="00E46368" w:rsidP="00E46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5672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причины возникновения экологических аварий и катастроф</w:t>
            </w:r>
          </w:p>
          <w:p w:rsidR="00E46368" w:rsidRPr="0025672B" w:rsidRDefault="00E46368" w:rsidP="00E4636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использует документы из  разных источников для оценки практических ситуаций</w:t>
            </w:r>
          </w:p>
          <w:p w:rsidR="00E46368" w:rsidRDefault="00E46368" w:rsidP="00E46368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-оценивает профессиональную </w:t>
            </w:r>
            <w:proofErr w:type="gramStart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информацию</w:t>
            </w:r>
            <w:proofErr w:type="gramEnd"/>
            <w:r w:rsidRPr="002567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предлагать решение данных ситуаций</w:t>
            </w:r>
          </w:p>
        </w:tc>
        <w:tc>
          <w:tcPr>
            <w:tcW w:w="1555" w:type="pct"/>
          </w:tcPr>
          <w:p w:rsidR="00742F84" w:rsidRDefault="00742F8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46368" w:rsidRDefault="00E46368" w:rsidP="00E46368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формулируют  и актуализируют проблему, ее всесторонний анализ. Определяет цель деятельности, задачи параметры и критерии их достижения</w:t>
            </w:r>
          </w:p>
          <w:p w:rsidR="00E46368" w:rsidRDefault="00E46368" w:rsidP="00E46368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  корректив</w:t>
            </w:r>
            <w:r w:rsidR="008433F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деятельность, оцен</w:t>
            </w:r>
            <w:r w:rsidR="008433F4">
              <w:rPr>
                <w:rFonts w:ascii="Times New Roman" w:hAnsi="Times New Roman" w:cs="Times New Roman"/>
                <w:sz w:val="24"/>
                <w:szCs w:val="24"/>
              </w:rPr>
              <w:t>ивает  соответствие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целям, оцен</w:t>
            </w:r>
            <w:r w:rsidR="008433F4">
              <w:rPr>
                <w:rFonts w:ascii="Times New Roman" w:hAnsi="Times New Roman" w:cs="Times New Roman"/>
                <w:sz w:val="24"/>
                <w:szCs w:val="24"/>
              </w:rPr>
              <w:t>ивает риски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последствий деятельности</w:t>
            </w:r>
          </w:p>
          <w:p w:rsidR="008433F4" w:rsidRDefault="008433F4" w:rsidP="008433F4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Владеют навыками получения информации из источников разных типов, самостоятельно осуществляют поиск, анализ, систематизацию и интерпретацию информации различных видов и форм представления</w:t>
            </w:r>
          </w:p>
          <w:p w:rsidR="008433F4" w:rsidRDefault="008433F4" w:rsidP="008433F4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3F4" w:rsidRDefault="008433F4" w:rsidP="008433F4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Осознает ценность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8433F4" w:rsidRDefault="008433F4" w:rsidP="008433F4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планирует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осуществляет действия в окружающей среде на основе знания целей устойчивого развития человечества;</w:t>
            </w:r>
          </w:p>
          <w:p w:rsidR="00E46368" w:rsidRPr="008433F4" w:rsidRDefault="008433F4" w:rsidP="008433F4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433F4">
              <w:rPr>
                <w:rFonts w:ascii="Times New Roman" w:hAnsi="Times New Roman" w:cs="Times New Roman"/>
                <w:sz w:val="24"/>
                <w:szCs w:val="24"/>
              </w:rPr>
              <w:t>-рационально производит отбор документов необходимых для решения профессиональных проблем</w:t>
            </w:r>
          </w:p>
        </w:tc>
        <w:tc>
          <w:tcPr>
            <w:tcW w:w="1315" w:type="pct"/>
          </w:tcPr>
          <w:p w:rsidR="00742F8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-Тестирование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-Выполнение практических работ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-Составление таблиц опорных 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сравнительных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-Составление временных лент памяти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-Составление прогнозов для экологических ситуаций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-выполнение творческих заданий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-написание экологических диктантов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-Выполнение контрольной работы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-составляют сравнительные таблицы</w:t>
            </w:r>
          </w:p>
          <w:p w:rsidR="008433F4" w:rsidRDefault="008433F4" w:rsidP="00713D32">
            <w:pPr>
              <w:spacing w:line="276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-создание мини-проектов</w:t>
            </w:r>
          </w:p>
        </w:tc>
      </w:tr>
    </w:tbl>
    <w:p w:rsidR="00742F84" w:rsidRDefault="00742F84" w:rsidP="00742F84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742F84" w:rsidRDefault="00742F84" w:rsidP="00742F84">
      <w:pPr>
        <w:rPr>
          <w:rFonts w:ascii="Times New Roman" w:hAnsi="Times New Roman" w:cs="Times New Roman"/>
          <w:b/>
          <w:bCs/>
          <w:sz w:val="18"/>
          <w:szCs w:val="18"/>
        </w:rPr>
      </w:pPr>
    </w:p>
    <w:p w:rsidR="00742F84" w:rsidRDefault="00742F84" w:rsidP="008433F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 w:clear="all"/>
      </w:r>
    </w:p>
    <w:p w:rsidR="00630C20" w:rsidRPr="00742F84" w:rsidRDefault="00630C20">
      <w:pPr>
        <w:rPr>
          <w:rFonts w:ascii="Times New Roman" w:hAnsi="Times New Roman" w:cs="Times New Roman"/>
          <w:sz w:val="28"/>
          <w:szCs w:val="28"/>
        </w:rPr>
      </w:pPr>
    </w:p>
    <w:sectPr w:rsidR="00630C20" w:rsidRPr="00742F84" w:rsidSect="00742F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3B" w:rsidRDefault="00B4273B" w:rsidP="00742F84">
      <w:r>
        <w:separator/>
      </w:r>
    </w:p>
  </w:endnote>
  <w:endnote w:type="continuationSeparator" w:id="0">
    <w:p w:rsidR="00B4273B" w:rsidRDefault="00B4273B" w:rsidP="00742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Полужирный">
    <w:panose1 w:val="020208030705050203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99049"/>
      <w:docPartObj>
        <w:docPartGallery w:val="Page Numbers (Bottom of Page)"/>
        <w:docPartUnique/>
      </w:docPartObj>
    </w:sdtPr>
    <w:sdtContent>
      <w:p w:rsidR="00713D32" w:rsidRDefault="00A966A4">
        <w:pPr>
          <w:pStyle w:val="af1"/>
          <w:jc w:val="center"/>
        </w:pPr>
        <w:fldSimple w:instr=" PAGE   \* MERGEFORMAT ">
          <w:r w:rsidR="009F3A35">
            <w:rPr>
              <w:noProof/>
            </w:rPr>
            <w:t>12</w:t>
          </w:r>
        </w:fldSimple>
      </w:p>
    </w:sdtContent>
  </w:sdt>
  <w:p w:rsidR="00713D32" w:rsidRDefault="00713D3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3B" w:rsidRDefault="00B4273B" w:rsidP="00742F84">
      <w:r>
        <w:separator/>
      </w:r>
    </w:p>
  </w:footnote>
  <w:footnote w:type="continuationSeparator" w:id="0">
    <w:p w:rsidR="00B4273B" w:rsidRDefault="00B4273B" w:rsidP="00742F84">
      <w:r>
        <w:continuationSeparator/>
      </w:r>
    </w:p>
  </w:footnote>
  <w:footnote w:id="1">
    <w:p w:rsidR="00713D32" w:rsidRDefault="00713D32" w:rsidP="00742F84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i/>
          <w:iCs/>
          <w:sz w:val="18"/>
          <w:szCs w:val="18"/>
        </w:rPr>
        <w:t xml:space="preserve">Учебные занятия </w:t>
      </w:r>
      <w:proofErr w:type="gramStart"/>
      <w:r>
        <w:rPr>
          <w:i/>
          <w:iCs/>
          <w:sz w:val="18"/>
          <w:szCs w:val="18"/>
        </w:rPr>
        <w:t>могут</w:t>
      </w:r>
      <w:proofErr w:type="gramEnd"/>
      <w:r>
        <w:rPr>
          <w:i/>
          <w:iCs/>
          <w:sz w:val="18"/>
          <w:szCs w:val="18"/>
        </w:rPr>
        <w:t xml:space="preserve"> представлены в виде теоретических занятий, лабораторных и практических занятий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32" w:rsidRDefault="00A966A4">
    <w:pPr>
      <w:pStyle w:val="Header"/>
      <w:jc w:val="center"/>
    </w:pPr>
    <w:fldSimple w:instr=" PAGE   \* MERGEFORMAT ">
      <w:r w:rsidR="00713D32">
        <w:t>48</w:t>
      </w:r>
    </w:fldSimple>
  </w:p>
  <w:p w:rsidR="00713D32" w:rsidRDefault="00713D3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32" w:rsidRDefault="00713D32">
    <w:pPr>
      <w:pStyle w:val="Header"/>
      <w:jc w:val="center"/>
    </w:pPr>
  </w:p>
  <w:p w:rsidR="00713D32" w:rsidRDefault="00713D3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D32" w:rsidRDefault="00A966A4">
    <w:pPr>
      <w:pStyle w:val="Header"/>
      <w:jc w:val="center"/>
    </w:pPr>
    <w:fldSimple w:instr=" PAGE   \* MERGEFORMAT ">
      <w:r w:rsidR="00713D32">
        <w:t>48</w:t>
      </w:r>
    </w:fldSimple>
  </w:p>
  <w:p w:rsidR="00713D32" w:rsidRDefault="00713D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610FB"/>
    <w:multiLevelType w:val="hybridMultilevel"/>
    <w:tmpl w:val="AB7ADFB8"/>
    <w:lvl w:ilvl="0" w:tplc="6A3AA4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2551F4"/>
    <w:multiLevelType w:val="multilevel"/>
    <w:tmpl w:val="4E629D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Полужирный" w:hAnsi="Times New Roman Полужирный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FF14250"/>
    <w:multiLevelType w:val="hybridMultilevel"/>
    <w:tmpl w:val="BCF0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3D0F3C"/>
    <w:multiLevelType w:val="hybridMultilevel"/>
    <w:tmpl w:val="2F7E648A"/>
    <w:lvl w:ilvl="0" w:tplc="6CB27D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9B06E1E">
      <w:start w:val="1"/>
      <w:numFmt w:val="lowerLetter"/>
      <w:lvlText w:val="%2."/>
      <w:lvlJc w:val="left"/>
      <w:pPr>
        <w:ind w:left="1789" w:hanging="360"/>
      </w:pPr>
    </w:lvl>
    <w:lvl w:ilvl="2" w:tplc="05DC1B82">
      <w:start w:val="1"/>
      <w:numFmt w:val="lowerRoman"/>
      <w:lvlText w:val="%3."/>
      <w:lvlJc w:val="right"/>
      <w:pPr>
        <w:ind w:left="2509" w:hanging="180"/>
      </w:pPr>
    </w:lvl>
    <w:lvl w:ilvl="3" w:tplc="B1EC388A">
      <w:start w:val="1"/>
      <w:numFmt w:val="decimal"/>
      <w:lvlText w:val="%4."/>
      <w:lvlJc w:val="left"/>
      <w:pPr>
        <w:ind w:left="3229" w:hanging="360"/>
      </w:pPr>
    </w:lvl>
    <w:lvl w:ilvl="4" w:tplc="7E529A7C">
      <w:start w:val="1"/>
      <w:numFmt w:val="lowerLetter"/>
      <w:lvlText w:val="%5."/>
      <w:lvlJc w:val="left"/>
      <w:pPr>
        <w:ind w:left="3949" w:hanging="360"/>
      </w:pPr>
    </w:lvl>
    <w:lvl w:ilvl="5" w:tplc="14A42606">
      <w:start w:val="1"/>
      <w:numFmt w:val="lowerRoman"/>
      <w:lvlText w:val="%6."/>
      <w:lvlJc w:val="right"/>
      <w:pPr>
        <w:ind w:left="4669" w:hanging="180"/>
      </w:pPr>
    </w:lvl>
    <w:lvl w:ilvl="6" w:tplc="386C15D6">
      <w:start w:val="1"/>
      <w:numFmt w:val="decimal"/>
      <w:lvlText w:val="%7."/>
      <w:lvlJc w:val="left"/>
      <w:pPr>
        <w:ind w:left="5389" w:hanging="360"/>
      </w:pPr>
    </w:lvl>
    <w:lvl w:ilvl="7" w:tplc="03120ED2">
      <w:start w:val="1"/>
      <w:numFmt w:val="lowerLetter"/>
      <w:lvlText w:val="%8."/>
      <w:lvlJc w:val="left"/>
      <w:pPr>
        <w:ind w:left="6109" w:hanging="360"/>
      </w:pPr>
    </w:lvl>
    <w:lvl w:ilvl="8" w:tplc="0F94EED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ED5024"/>
    <w:multiLevelType w:val="multilevel"/>
    <w:tmpl w:val="5BEA7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E72AAA"/>
    <w:multiLevelType w:val="hybridMultilevel"/>
    <w:tmpl w:val="59E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F31CB2"/>
    <w:multiLevelType w:val="hybridMultilevel"/>
    <w:tmpl w:val="0176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711F73"/>
    <w:multiLevelType w:val="hybridMultilevel"/>
    <w:tmpl w:val="76668CEC"/>
    <w:lvl w:ilvl="0" w:tplc="87263ED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351511"/>
    <w:multiLevelType w:val="hybridMultilevel"/>
    <w:tmpl w:val="D2583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1F73E8"/>
    <w:multiLevelType w:val="hybridMultilevel"/>
    <w:tmpl w:val="81C87584"/>
    <w:lvl w:ilvl="0" w:tplc="62D2801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740668"/>
    <w:multiLevelType w:val="hybridMultilevel"/>
    <w:tmpl w:val="A9665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F84"/>
    <w:rsid w:val="000306ED"/>
    <w:rsid w:val="002304A9"/>
    <w:rsid w:val="0025672B"/>
    <w:rsid w:val="004763DC"/>
    <w:rsid w:val="00616EEF"/>
    <w:rsid w:val="00630C20"/>
    <w:rsid w:val="00713D32"/>
    <w:rsid w:val="00742F84"/>
    <w:rsid w:val="007A5F07"/>
    <w:rsid w:val="0083456A"/>
    <w:rsid w:val="008433F4"/>
    <w:rsid w:val="009E4E7F"/>
    <w:rsid w:val="009F3A35"/>
    <w:rsid w:val="00A966A4"/>
    <w:rsid w:val="00B4273B"/>
    <w:rsid w:val="00D66B0F"/>
    <w:rsid w:val="00D7767B"/>
    <w:rsid w:val="00E46368"/>
    <w:rsid w:val="00E52254"/>
    <w:rsid w:val="00E96CF1"/>
    <w:rsid w:val="00F1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F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742F84"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742F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742F84"/>
    <w:pPr>
      <w:ind w:left="720"/>
      <w:contextualSpacing/>
    </w:pPr>
  </w:style>
  <w:style w:type="paragraph" w:customStyle="1" w:styleId="Header">
    <w:name w:val="Header"/>
    <w:basedOn w:val="a"/>
    <w:link w:val="a6"/>
    <w:uiPriority w:val="99"/>
    <w:unhideWhenUsed/>
    <w:rsid w:val="00742F8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Header"/>
    <w:uiPriority w:val="99"/>
    <w:rsid w:val="00742F84"/>
  </w:style>
  <w:style w:type="character" w:styleId="a7">
    <w:name w:val="Hyperlink"/>
    <w:basedOn w:val="a0"/>
    <w:uiPriority w:val="99"/>
    <w:unhideWhenUsed/>
    <w:rsid w:val="00742F84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qFormat/>
    <w:rsid w:val="00742F84"/>
  </w:style>
  <w:style w:type="paragraph" w:styleId="a8">
    <w:name w:val="footnote text"/>
    <w:basedOn w:val="a"/>
    <w:link w:val="a9"/>
    <w:uiPriority w:val="99"/>
    <w:qFormat/>
    <w:rsid w:val="00742F84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qFormat/>
    <w:rsid w:val="00742F84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link w:val="10"/>
    <w:uiPriority w:val="99"/>
    <w:rsid w:val="00742F84"/>
    <w:rPr>
      <w:rFonts w:cs="Times New Roman"/>
      <w:vertAlign w:val="superscript"/>
    </w:rPr>
  </w:style>
  <w:style w:type="character" w:customStyle="1" w:styleId="1">
    <w:name w:val="Заголовок 1 Знак"/>
    <w:basedOn w:val="a0"/>
    <w:link w:val="Heading1"/>
    <w:rsid w:val="00742F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rsid w:val="00742F84"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character" w:styleId="ab">
    <w:name w:val="Emphasis"/>
    <w:qFormat/>
    <w:rsid w:val="00742F84"/>
    <w:rPr>
      <w:rFonts w:ascii="Times New Roman" w:hAnsi="Times New Roman" w:cs="Times New Roman" w:hint="default"/>
      <w:i/>
      <w:iCs w:val="0"/>
    </w:rPr>
  </w:style>
  <w:style w:type="paragraph" w:styleId="2">
    <w:name w:val="toc 2"/>
    <w:basedOn w:val="a"/>
    <w:next w:val="a"/>
    <w:uiPriority w:val="39"/>
    <w:unhideWhenUsed/>
    <w:rsid w:val="00742F84"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2">
    <w:name w:val="Обычный (веб)1"/>
    <w:basedOn w:val="a"/>
    <w:next w:val="ac"/>
    <w:qFormat/>
    <w:rsid w:val="00742F84"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customStyle="1" w:styleId="13">
    <w:name w:val="Раздел 1"/>
    <w:basedOn w:val="Heading1"/>
    <w:link w:val="14"/>
    <w:qFormat/>
    <w:rsid w:val="00742F84"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</w:rPr>
  </w:style>
  <w:style w:type="paragraph" w:customStyle="1" w:styleId="110">
    <w:name w:val="Раздел 1.1"/>
    <w:basedOn w:val="ad"/>
    <w:link w:val="111"/>
    <w:qFormat/>
    <w:rsid w:val="00742F84"/>
    <w:pPr>
      <w:numPr>
        <w:ilvl w:val="0"/>
      </w:num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i w:val="0"/>
      <w:iCs w:val="0"/>
      <w:color w:val="auto"/>
      <w:spacing w:val="0"/>
      <w:lang w:eastAsia="ru-RU"/>
    </w:rPr>
  </w:style>
  <w:style w:type="character" w:customStyle="1" w:styleId="14">
    <w:name w:val="Раздел 1 Знак"/>
    <w:basedOn w:val="1"/>
    <w:link w:val="13"/>
    <w:rsid w:val="00742F84"/>
    <w:rPr>
      <w:rFonts w:ascii="Times New Roman Полужирный" w:eastAsia="Segoe UI" w:hAnsi="Times New Roman Полужирный"/>
      <w:caps/>
    </w:rPr>
  </w:style>
  <w:style w:type="character" w:customStyle="1" w:styleId="111">
    <w:name w:val="Раздел 1.1 Знак"/>
    <w:basedOn w:val="ae"/>
    <w:link w:val="110"/>
    <w:rsid w:val="00742F84"/>
    <w:rPr>
      <w:rFonts w:ascii="Times New Roman Полужирный" w:eastAsia="Segoe UI" w:hAnsi="Times New Roman Полужирный" w:cs="Times New Roman"/>
      <w:b/>
      <w:bCs/>
      <w:lang w:eastAsia="ru-RU"/>
    </w:rPr>
  </w:style>
  <w:style w:type="paragraph" w:customStyle="1" w:styleId="10">
    <w:name w:val="Знак сноски1"/>
    <w:basedOn w:val="a"/>
    <w:link w:val="aa"/>
    <w:uiPriority w:val="99"/>
    <w:rsid w:val="00742F84"/>
    <w:rPr>
      <w:rFonts w:cs="Times New Roman"/>
      <w:vertAlign w:val="superscript"/>
    </w:rPr>
  </w:style>
  <w:style w:type="paragraph" w:styleId="ac">
    <w:name w:val="Normal (Web)"/>
    <w:basedOn w:val="a"/>
    <w:uiPriority w:val="99"/>
    <w:semiHidden/>
    <w:unhideWhenUsed/>
    <w:rsid w:val="00742F84"/>
    <w:rPr>
      <w:rFonts w:ascii="Times New Roman" w:hAnsi="Times New Roman" w:cs="Times New Roman"/>
      <w:sz w:val="24"/>
      <w:szCs w:val="24"/>
    </w:rPr>
  </w:style>
  <w:style w:type="paragraph" w:styleId="ad">
    <w:name w:val="Subtitle"/>
    <w:basedOn w:val="a"/>
    <w:next w:val="a"/>
    <w:link w:val="ae"/>
    <w:uiPriority w:val="11"/>
    <w:qFormat/>
    <w:rsid w:val="00742F8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742F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No Spacing"/>
    <w:link w:val="af0"/>
    <w:uiPriority w:val="1"/>
    <w:qFormat/>
    <w:rsid w:val="00742F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742F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42F84"/>
  </w:style>
  <w:style w:type="paragraph" w:styleId="af3">
    <w:name w:val="header"/>
    <w:basedOn w:val="a"/>
    <w:link w:val="15"/>
    <w:uiPriority w:val="99"/>
    <w:semiHidden/>
    <w:unhideWhenUsed/>
    <w:rsid w:val="00742F84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3"/>
    <w:uiPriority w:val="99"/>
    <w:semiHidden/>
    <w:rsid w:val="00742F84"/>
  </w:style>
  <w:style w:type="character" w:customStyle="1" w:styleId="af0">
    <w:name w:val="Без интервала Знак"/>
    <w:link w:val="af"/>
    <w:uiPriority w:val="1"/>
    <w:locked/>
    <w:rsid w:val="00713D32"/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rsid w:val="00713D32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www.bing.com/ck/a?!&amp;&amp;p=b7c6ed9a0aa7d0de012981fb54ea276fadd20902eceef5b5fb345850b5258accJmltdHM9MTc2MTY5NjAwMA&amp;ptn=3&amp;ver=2&amp;hsh=4&amp;fclid=0029a213-fea1-67f3-20ac-ad6eff73662f&amp;u=a1aHR0cHM6Ly9rcGZ1LnJ1L2Vjb2xvZ3kvYWJpdHVyaWVudGFtLzA1MDMwNi1la29sb2dpeWEtaS1wcmlyb2RvcG9sem92YW5pZS11cHJhdmxlbmllL2l6dWNoYWVteWUtZGlzY2lwbGlueQ&amp;ntb=1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bing.com/ck/a?!&amp;&amp;p=b7c6ed9a0aa7d0de012981fb54ea276fadd20902eceef5b5fb345850b5258accJmltdHM9MTc2MTY5NjAwMA&amp;ptn=3&amp;ver=2&amp;hsh=4&amp;fclid=0029a213-fea1-67f3-20ac-ad6eff73662f&amp;u=a1aHR0cHM6Ly9rcGZ1LnJ1L2Vjb2xvZ3kvYWJpdHVyaWVudGFtLzA1MDMwNi1la29sb2dpeWEtaS1wcmlyb2RvcG9sem92YW5pZS11cHJhdmxlbmllL2l6dWNoYWVteWUtZGlzY2lwbGlueQ&amp;ntb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ng.com/ck/a?!&amp;&amp;p=b7c6ed9a0aa7d0de012981fb54ea276fadd20902eceef5b5fb345850b5258accJmltdHM9MTc2MTY5NjAwMA&amp;ptn=3&amp;ver=2&amp;hsh=4&amp;fclid=0029a213-fea1-67f3-20ac-ad6eff73662f&amp;u=a1aHR0cHM6Ly9rcGZ1LnJ1L2Vjb2xvZ3kvYWJpdHVyaWVudGFtLzA1MDMwNi1la29sb2dpeWEtaS1wcmlyb2RvcG9sem92YW5pZS11cHJhdmxlbmllL2l6dWNoYWVteWUtZGlzY2lwbGlueQ&amp;ntb=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ing.com/ck/a?!&amp;&amp;p=b7c6ed9a0aa7d0de012981fb54ea276fadd20902eceef5b5fb345850b5258accJmltdHM9MTc2MTY5NjAwMA&amp;ptn=3&amp;ver=2&amp;hsh=4&amp;fclid=0029a213-fea1-67f3-20ac-ad6eff73662f&amp;u=a1aHR0cHM6Ly9rcGZ1LnJ1L2Vjb2xvZ3kvYWJpdHVyaWVudGFtLzA1MDMwNi1la29sb2dpeWEtaS1wcmlyb2RvcG9sem92YW5pZS11cHJhdmxlbmllL2l6dWNoYWVteWUtZGlzY2lwbGlueQ&amp;ntb=1" TargetMode="External"/><Relationship Id="rId10" Type="http://schemas.openxmlformats.org/officeDocument/2006/relationships/hyperlink" Target="https://www.bing.com/ck/a?!&amp;&amp;p=b7c6ed9a0aa7d0de012981fb54ea276fadd20902eceef5b5fb345850b5258accJmltdHM9MTc2MTY5NjAwMA&amp;ptn=3&amp;ver=2&amp;hsh=4&amp;fclid=0029a213-fea1-67f3-20ac-ad6eff73662f&amp;u=a1aHR0cHM6Ly9rcGZ1LnJ1L2Vjb2xvZ3kvYWJpdHVyaWVudGFtLzA1MDMwNi1la29sb2dpeWEtaS1wcmlyb2RvcG9sem92YW5pZS11cHJhdmxlbmllL2l6dWNoYWVteWUtZGlzY2lwbGlueQ&amp;ntb=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3525</Words>
  <Characters>20099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2025-10-29T17:41:00Z</cp:lastPrinted>
  <dcterms:created xsi:type="dcterms:W3CDTF">2025-10-29T15:43:00Z</dcterms:created>
  <dcterms:modified xsi:type="dcterms:W3CDTF">2025-10-30T17:18:00Z</dcterms:modified>
</cp:coreProperties>
</file>